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CA55" w14:textId="09FD50F6" w:rsidR="00D37BA0" w:rsidRDefault="00D37BA0" w:rsidP="00A509E8">
      <w:pPr>
        <w:spacing w:after="0" w:line="240" w:lineRule="auto"/>
        <w:rPr>
          <w:rFonts w:ascii="Verdana" w:hAnsi="Verdana"/>
          <w:color w:val="000000" w:themeColor="text1"/>
          <w:sz w:val="56"/>
          <w:szCs w:val="52"/>
        </w:rPr>
      </w:pPr>
      <w:r>
        <w:rPr>
          <w:rFonts w:ascii="Verdana" w:hAnsi="Verdana"/>
          <w:noProof/>
          <w:color w:val="000000" w:themeColor="text1"/>
          <w:sz w:val="52"/>
          <w:szCs w:val="48"/>
          <w:lang w:val="en-US"/>
        </w:rPr>
        <w:drawing>
          <wp:inline distT="0" distB="0" distL="0" distR="0" wp14:anchorId="3B73CACF" wp14:editId="3B73CAD0">
            <wp:extent cx="3358243" cy="81413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SAFE LOGO -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14" cy="81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779">
        <w:rPr>
          <w:rFonts w:ascii="Verdana" w:hAnsi="Verdana"/>
          <w:color w:val="000000" w:themeColor="text1"/>
          <w:sz w:val="56"/>
          <w:szCs w:val="52"/>
        </w:rPr>
        <w:t xml:space="preserve"> </w:t>
      </w:r>
      <w:r w:rsidR="006177F3">
        <w:rPr>
          <w:rFonts w:ascii="Verdana" w:hAnsi="Verdana"/>
          <w:noProof/>
          <w:color w:val="000000" w:themeColor="text1"/>
          <w:sz w:val="56"/>
          <w:szCs w:val="52"/>
          <w:lang w:val="en-US"/>
        </w:rPr>
        <w:drawing>
          <wp:inline distT="0" distB="0" distL="0" distR="0" wp14:anchorId="3B73CAD1" wp14:editId="3B73CAD2">
            <wp:extent cx="957476" cy="67973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i2 (Copy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603" cy="67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0E8">
        <w:rPr>
          <w:rFonts w:ascii="Verdana" w:hAnsi="Verdana"/>
          <w:color w:val="000000" w:themeColor="text1"/>
          <w:sz w:val="56"/>
          <w:szCs w:val="52"/>
        </w:rPr>
        <w:t xml:space="preserve">  </w:t>
      </w:r>
      <w:r w:rsidR="00B340E8">
        <w:rPr>
          <w:noProof/>
        </w:rPr>
        <w:drawing>
          <wp:inline distT="0" distB="0" distL="0" distR="0" wp14:anchorId="1D9FE229" wp14:editId="5617B539">
            <wp:extent cx="1139669" cy="715248"/>
            <wp:effectExtent l="0" t="0" r="3810" b="8890"/>
            <wp:docPr id="1340653580" name="Picture 1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653580" name="Picture 1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79" cy="7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0E8">
        <w:rPr>
          <w:rFonts w:ascii="Verdana" w:hAnsi="Verdana"/>
          <w:color w:val="000000" w:themeColor="text1"/>
          <w:sz w:val="56"/>
          <w:szCs w:val="52"/>
        </w:rPr>
        <w:t xml:space="preserve"> </w:t>
      </w:r>
      <w:r w:rsidR="00711779">
        <w:rPr>
          <w:rFonts w:ascii="Verdana" w:hAnsi="Verdana"/>
          <w:color w:val="000000" w:themeColor="text1"/>
          <w:sz w:val="56"/>
          <w:szCs w:val="52"/>
        </w:rPr>
        <w:t xml:space="preserve"> </w:t>
      </w:r>
    </w:p>
    <w:p w14:paraId="3B73CA56" w14:textId="109025BD" w:rsidR="00A509E8" w:rsidRPr="00302342" w:rsidRDefault="00DD1FB8" w:rsidP="000351BA">
      <w:pPr>
        <w:spacing w:before="24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C369A6">
        <w:rPr>
          <w:rFonts w:ascii="Verdana" w:hAnsi="Verdana"/>
          <w:color w:val="000000" w:themeColor="text1"/>
          <w:sz w:val="36"/>
          <w:szCs w:val="36"/>
        </w:rPr>
        <w:t xml:space="preserve">PRELIMINARY </w:t>
      </w:r>
      <w:r w:rsidR="00A509E8" w:rsidRPr="00C369A6">
        <w:rPr>
          <w:rFonts w:ascii="Verdana" w:hAnsi="Verdana"/>
          <w:color w:val="000000" w:themeColor="text1"/>
          <w:sz w:val="36"/>
          <w:szCs w:val="36"/>
        </w:rPr>
        <w:t>COUR</w:t>
      </w:r>
      <w:r w:rsidRPr="00C369A6">
        <w:rPr>
          <w:rFonts w:ascii="Verdana" w:hAnsi="Verdana"/>
          <w:color w:val="000000" w:themeColor="text1"/>
          <w:sz w:val="36"/>
          <w:szCs w:val="36"/>
        </w:rPr>
        <w:t>SE REGISTRATION FORM</w:t>
      </w:r>
      <w:r w:rsidR="007B6DE8">
        <w:rPr>
          <w:rFonts w:ascii="Verdana" w:hAnsi="Verdana"/>
          <w:color w:val="000000" w:themeColor="text1"/>
          <w:sz w:val="36"/>
          <w:szCs w:val="36"/>
        </w:rPr>
        <w:t xml:space="preserve"> </w:t>
      </w:r>
      <w:r w:rsidR="007B6DE8" w:rsidRPr="00302342">
        <w:rPr>
          <w:rFonts w:ascii="Verdana" w:hAnsi="Verdana"/>
          <w:color w:val="000000" w:themeColor="text1"/>
          <w:sz w:val="20"/>
          <w:szCs w:val="20"/>
        </w:rPr>
        <w:t>(</w:t>
      </w:r>
      <w:r w:rsidR="00711779" w:rsidRPr="00302342">
        <w:rPr>
          <w:rFonts w:ascii="Verdana" w:hAnsi="Verdana"/>
          <w:color w:val="000000" w:themeColor="text1"/>
          <w:sz w:val="20"/>
          <w:szCs w:val="20"/>
        </w:rPr>
        <w:t>V/</w:t>
      </w:r>
      <w:r w:rsidR="007B6DE8" w:rsidRPr="00302342">
        <w:rPr>
          <w:rFonts w:ascii="Verdana" w:hAnsi="Verdana"/>
          <w:color w:val="000000" w:themeColor="text1"/>
          <w:sz w:val="20"/>
          <w:szCs w:val="20"/>
        </w:rPr>
        <w:t>20</w:t>
      </w:r>
      <w:r w:rsidR="00A659DF">
        <w:rPr>
          <w:rFonts w:ascii="Verdana" w:hAnsi="Verdana"/>
          <w:color w:val="000000" w:themeColor="text1"/>
          <w:sz w:val="20"/>
          <w:szCs w:val="20"/>
        </w:rPr>
        <w:t>24</w:t>
      </w:r>
      <w:r w:rsidR="007B6DE8" w:rsidRPr="00302342">
        <w:rPr>
          <w:rFonts w:ascii="Verdana" w:hAnsi="Verdana"/>
          <w:color w:val="000000" w:themeColor="text1"/>
          <w:sz w:val="20"/>
          <w:szCs w:val="20"/>
        </w:rPr>
        <w:t>)</w:t>
      </w:r>
    </w:p>
    <w:p w14:paraId="3B73CA57" w14:textId="77777777" w:rsidR="00346139" w:rsidRPr="00C369A6" w:rsidRDefault="00C369A6" w:rsidP="00711779">
      <w:pPr>
        <w:spacing w:after="0" w:line="240" w:lineRule="auto"/>
        <w:jc w:val="center"/>
        <w:rPr>
          <w:rFonts w:ascii="Franklin Gothic Book" w:hAnsi="Franklin Gothic Book"/>
          <w:i/>
          <w:sz w:val="18"/>
          <w:szCs w:val="19"/>
        </w:rPr>
      </w:pPr>
      <w:r w:rsidRPr="006177F3">
        <w:rPr>
          <w:rFonts w:ascii="Franklin Gothic Book" w:hAnsi="Franklin Gothic Book"/>
          <w:i/>
          <w:sz w:val="18"/>
          <w:szCs w:val="19"/>
          <w:highlight w:val="yellow"/>
        </w:rPr>
        <w:t xml:space="preserve">(This form is to </w:t>
      </w:r>
      <w:r w:rsidR="00302342">
        <w:rPr>
          <w:rFonts w:ascii="Franklin Gothic Book" w:hAnsi="Franklin Gothic Book"/>
          <w:i/>
          <w:sz w:val="18"/>
          <w:szCs w:val="19"/>
          <w:highlight w:val="yellow"/>
        </w:rPr>
        <w:t xml:space="preserve">confirm and </w:t>
      </w:r>
      <w:r w:rsidRPr="006177F3">
        <w:rPr>
          <w:rFonts w:ascii="Franklin Gothic Book" w:hAnsi="Franklin Gothic Book"/>
          <w:i/>
          <w:sz w:val="18"/>
          <w:szCs w:val="19"/>
          <w:highlight w:val="yellow"/>
        </w:rPr>
        <w:t xml:space="preserve">inform us of your </w:t>
      </w:r>
      <w:r w:rsidR="005F5DF9">
        <w:rPr>
          <w:rFonts w:ascii="Franklin Gothic Book" w:hAnsi="Franklin Gothic Book"/>
          <w:i/>
          <w:sz w:val="18"/>
          <w:szCs w:val="19"/>
          <w:highlight w:val="yellow"/>
        </w:rPr>
        <w:t xml:space="preserve">pending </w:t>
      </w:r>
      <w:r w:rsidRPr="006177F3">
        <w:rPr>
          <w:rFonts w:ascii="Franklin Gothic Book" w:hAnsi="Franklin Gothic Book"/>
          <w:i/>
          <w:sz w:val="18"/>
          <w:szCs w:val="19"/>
          <w:highlight w:val="yellow"/>
        </w:rPr>
        <w:t>training)</w:t>
      </w:r>
    </w:p>
    <w:p w14:paraId="3B73CA58" w14:textId="77777777" w:rsidR="00C369A6" w:rsidRPr="003872AE" w:rsidRDefault="00C369A6" w:rsidP="00A25770">
      <w:pPr>
        <w:spacing w:after="0" w:line="240" w:lineRule="auto"/>
        <w:rPr>
          <w:rFonts w:ascii="Franklin Gothic Book" w:hAnsi="Franklin Gothic Book"/>
          <w:sz w:val="16"/>
          <w:szCs w:val="19"/>
        </w:rPr>
      </w:pPr>
    </w:p>
    <w:p w14:paraId="3B73CA59" w14:textId="0501A712" w:rsidR="00C369A6" w:rsidRDefault="00A25770" w:rsidP="00C369A6">
      <w:pPr>
        <w:spacing w:after="120" w:line="240" w:lineRule="auto"/>
        <w:rPr>
          <w:rFonts w:ascii="Franklin Gothic Book" w:hAnsi="Franklin Gothic Book"/>
          <w:sz w:val="20"/>
          <w:szCs w:val="18"/>
        </w:rPr>
      </w:pPr>
      <w:r w:rsidRPr="00C369A6">
        <w:rPr>
          <w:rFonts w:ascii="Franklin Gothic Book" w:hAnsi="Franklin Gothic Book"/>
          <w:sz w:val="20"/>
          <w:szCs w:val="18"/>
        </w:rPr>
        <w:t>Housesafe Ins</w:t>
      </w:r>
      <w:r w:rsidR="002A46BF" w:rsidRPr="00C369A6">
        <w:rPr>
          <w:rFonts w:ascii="Franklin Gothic Book" w:hAnsi="Franklin Gothic Book"/>
          <w:sz w:val="20"/>
          <w:szCs w:val="18"/>
        </w:rPr>
        <w:t xml:space="preserve">pections </w:t>
      </w:r>
      <w:r w:rsidR="00A659DF">
        <w:rPr>
          <w:rFonts w:ascii="Franklin Gothic Book" w:hAnsi="Franklin Gothic Book"/>
          <w:sz w:val="20"/>
          <w:szCs w:val="18"/>
        </w:rPr>
        <w:t>offers</w:t>
      </w:r>
      <w:r w:rsidR="002A46BF" w:rsidRPr="00C369A6">
        <w:rPr>
          <w:rFonts w:ascii="Franklin Gothic Book" w:hAnsi="Franklin Gothic Book"/>
          <w:sz w:val="20"/>
          <w:szCs w:val="18"/>
        </w:rPr>
        <w:t xml:space="preserve"> </w:t>
      </w:r>
      <w:r w:rsidRPr="00C369A6">
        <w:rPr>
          <w:rFonts w:ascii="Franklin Gothic Book" w:hAnsi="Franklin Gothic Book"/>
          <w:sz w:val="20"/>
          <w:szCs w:val="18"/>
        </w:rPr>
        <w:t xml:space="preserve">Training Courses for </w:t>
      </w:r>
      <w:r w:rsidR="00302342">
        <w:rPr>
          <w:rFonts w:ascii="Franklin Gothic Book" w:hAnsi="Franklin Gothic Book"/>
          <w:sz w:val="20"/>
          <w:szCs w:val="18"/>
        </w:rPr>
        <w:t xml:space="preserve">career changes: </w:t>
      </w:r>
      <w:r w:rsidRPr="00C369A6">
        <w:rPr>
          <w:rFonts w:ascii="Franklin Gothic Book" w:hAnsi="Franklin Gothic Book"/>
          <w:sz w:val="20"/>
          <w:szCs w:val="18"/>
        </w:rPr>
        <w:t>Licensed Builders</w:t>
      </w:r>
      <w:r w:rsidR="00302342">
        <w:rPr>
          <w:rFonts w:ascii="Franklin Gothic Book" w:hAnsi="Franklin Gothic Book"/>
          <w:sz w:val="20"/>
          <w:szCs w:val="18"/>
        </w:rPr>
        <w:t>,</w:t>
      </w:r>
      <w:r w:rsidRPr="00C369A6">
        <w:rPr>
          <w:rFonts w:ascii="Franklin Gothic Book" w:hAnsi="Franklin Gothic Book"/>
          <w:sz w:val="20"/>
          <w:szCs w:val="18"/>
        </w:rPr>
        <w:t xml:space="preserve"> Pest</w:t>
      </w:r>
      <w:r w:rsidR="00866AC9">
        <w:rPr>
          <w:rFonts w:ascii="Franklin Gothic Book" w:hAnsi="Franklin Gothic Book"/>
          <w:sz w:val="20"/>
          <w:szCs w:val="18"/>
        </w:rPr>
        <w:t>,</w:t>
      </w:r>
      <w:r w:rsidRPr="00C369A6">
        <w:rPr>
          <w:rFonts w:ascii="Franklin Gothic Book" w:hAnsi="Franklin Gothic Book"/>
          <w:sz w:val="20"/>
          <w:szCs w:val="18"/>
        </w:rPr>
        <w:t xml:space="preserve"> and Building Inspectors who wish to </w:t>
      </w:r>
      <w:r w:rsidR="00302342">
        <w:rPr>
          <w:rFonts w:ascii="Franklin Gothic Book" w:hAnsi="Franklin Gothic Book"/>
          <w:sz w:val="20"/>
          <w:szCs w:val="18"/>
        </w:rPr>
        <w:t xml:space="preserve">diversify </w:t>
      </w:r>
      <w:r w:rsidRPr="00C369A6">
        <w:rPr>
          <w:rFonts w:ascii="Franklin Gothic Book" w:hAnsi="Franklin Gothic Book"/>
          <w:sz w:val="20"/>
          <w:szCs w:val="18"/>
        </w:rPr>
        <w:t xml:space="preserve">their areas of expertise and raise the standard </w:t>
      </w:r>
      <w:r w:rsidR="00302342">
        <w:rPr>
          <w:rFonts w:ascii="Franklin Gothic Book" w:hAnsi="Franklin Gothic Book"/>
          <w:sz w:val="20"/>
          <w:szCs w:val="18"/>
        </w:rPr>
        <w:t xml:space="preserve">and income </w:t>
      </w:r>
      <w:r w:rsidRPr="00C369A6">
        <w:rPr>
          <w:rFonts w:ascii="Franklin Gothic Book" w:hAnsi="Franklin Gothic Book"/>
          <w:sz w:val="20"/>
          <w:szCs w:val="18"/>
        </w:rPr>
        <w:t>of their inspection s</w:t>
      </w:r>
      <w:r w:rsidR="002A46BF" w:rsidRPr="00C369A6">
        <w:rPr>
          <w:rFonts w:ascii="Franklin Gothic Book" w:hAnsi="Franklin Gothic Book"/>
          <w:sz w:val="20"/>
          <w:szCs w:val="18"/>
        </w:rPr>
        <w:t>ervices</w:t>
      </w:r>
    </w:p>
    <w:p w14:paraId="3B73CA5A" w14:textId="6717916C" w:rsidR="00DD1FB8" w:rsidRPr="00C369A6" w:rsidRDefault="00045409" w:rsidP="00C369A6">
      <w:pPr>
        <w:spacing w:after="120" w:line="240" w:lineRule="auto"/>
        <w:rPr>
          <w:rStyle w:val="Hyperlink"/>
          <w:rFonts w:ascii="Franklin Gothic Book" w:hAnsi="Franklin Gothic Book"/>
          <w:color w:val="auto"/>
          <w:sz w:val="20"/>
          <w:szCs w:val="18"/>
          <w:u w:val="none"/>
        </w:rPr>
      </w:pPr>
      <w:r w:rsidRPr="00C369A6">
        <w:rPr>
          <w:rFonts w:ascii="Franklin Gothic Book" w:hAnsi="Franklin Gothic Book"/>
          <w:sz w:val="20"/>
          <w:szCs w:val="18"/>
        </w:rPr>
        <w:t xml:space="preserve">Please </w:t>
      </w:r>
      <w:r w:rsidR="002A46BF" w:rsidRPr="00C369A6">
        <w:rPr>
          <w:rFonts w:ascii="Franklin Gothic Book" w:hAnsi="Franklin Gothic Book"/>
          <w:sz w:val="20"/>
          <w:szCs w:val="18"/>
        </w:rPr>
        <w:t>select your course preferences below</w:t>
      </w:r>
      <w:r w:rsidR="004D271C" w:rsidRPr="00C369A6">
        <w:rPr>
          <w:rFonts w:ascii="Franklin Gothic Book" w:hAnsi="Franklin Gothic Book"/>
          <w:sz w:val="20"/>
          <w:szCs w:val="18"/>
        </w:rPr>
        <w:t>,</w:t>
      </w:r>
      <w:r w:rsidR="00C208A9" w:rsidRPr="00C369A6">
        <w:rPr>
          <w:rFonts w:ascii="Franklin Gothic Book" w:hAnsi="Franklin Gothic Book"/>
          <w:sz w:val="20"/>
          <w:szCs w:val="18"/>
        </w:rPr>
        <w:t xml:space="preserve"> </w:t>
      </w:r>
      <w:r w:rsidR="00F833CA" w:rsidRPr="00C369A6">
        <w:rPr>
          <w:rFonts w:ascii="Franklin Gothic Book" w:hAnsi="Franklin Gothic Book"/>
          <w:sz w:val="20"/>
          <w:szCs w:val="18"/>
        </w:rPr>
        <w:t>complete the</w:t>
      </w:r>
      <w:r w:rsidR="00302342">
        <w:rPr>
          <w:rFonts w:ascii="Franklin Gothic Book" w:hAnsi="Franklin Gothic Book"/>
          <w:sz w:val="20"/>
          <w:szCs w:val="18"/>
        </w:rPr>
        <w:t xml:space="preserve"> preliminary</w:t>
      </w:r>
      <w:r w:rsidR="00F833CA" w:rsidRPr="00C369A6">
        <w:rPr>
          <w:rFonts w:ascii="Franklin Gothic Book" w:hAnsi="Franklin Gothic Book"/>
          <w:sz w:val="20"/>
          <w:szCs w:val="18"/>
        </w:rPr>
        <w:t xml:space="preserve"> </w:t>
      </w:r>
      <w:r w:rsidR="006F7797" w:rsidRPr="00C369A6">
        <w:rPr>
          <w:rFonts w:ascii="Franklin Gothic Medium" w:hAnsi="Franklin Gothic Medium"/>
          <w:b/>
          <w:color w:val="984806" w:themeColor="accent6" w:themeShade="80"/>
          <w:sz w:val="20"/>
          <w:szCs w:val="18"/>
        </w:rPr>
        <w:t>REGISTRATION</w:t>
      </w:r>
      <w:r w:rsidR="006F7797" w:rsidRPr="00C369A6">
        <w:rPr>
          <w:rFonts w:ascii="Franklin Gothic Book" w:hAnsi="Franklin Gothic Book"/>
          <w:color w:val="984806" w:themeColor="accent6" w:themeShade="80"/>
          <w:sz w:val="20"/>
          <w:szCs w:val="18"/>
        </w:rPr>
        <w:t xml:space="preserve"> </w:t>
      </w:r>
      <w:r w:rsidR="00DD1FB8" w:rsidRPr="00C369A6">
        <w:rPr>
          <w:rFonts w:ascii="Franklin Gothic Book" w:hAnsi="Franklin Gothic Book"/>
          <w:sz w:val="20"/>
          <w:szCs w:val="18"/>
        </w:rPr>
        <w:t>section</w:t>
      </w:r>
      <w:r w:rsidR="00A659DF">
        <w:rPr>
          <w:rFonts w:ascii="Franklin Gothic Book" w:hAnsi="Franklin Gothic Book"/>
          <w:sz w:val="20"/>
          <w:szCs w:val="18"/>
        </w:rPr>
        <w:t>,</w:t>
      </w:r>
      <w:r w:rsidR="00F833CA" w:rsidRPr="00C369A6">
        <w:rPr>
          <w:rFonts w:ascii="Franklin Gothic Book" w:hAnsi="Franklin Gothic Book"/>
          <w:sz w:val="20"/>
          <w:szCs w:val="18"/>
        </w:rPr>
        <w:t xml:space="preserve"> </w:t>
      </w:r>
      <w:r w:rsidR="00C208A9" w:rsidRPr="00C369A6">
        <w:rPr>
          <w:rFonts w:ascii="Franklin Gothic Book" w:hAnsi="Franklin Gothic Book"/>
          <w:sz w:val="20"/>
          <w:szCs w:val="18"/>
        </w:rPr>
        <w:t>and</w:t>
      </w:r>
      <w:r w:rsidR="00C410CC" w:rsidRPr="00C369A6">
        <w:rPr>
          <w:rFonts w:ascii="Franklin Gothic Book" w:hAnsi="Franklin Gothic Book"/>
          <w:sz w:val="20"/>
          <w:szCs w:val="18"/>
        </w:rPr>
        <w:t xml:space="preserve"> </w:t>
      </w:r>
      <w:r w:rsidR="002A46BF" w:rsidRPr="00C369A6">
        <w:rPr>
          <w:rFonts w:ascii="Franklin Gothic Book" w:hAnsi="Franklin Gothic Book"/>
          <w:sz w:val="20"/>
          <w:szCs w:val="18"/>
        </w:rPr>
        <w:t>email</w:t>
      </w:r>
      <w:r w:rsidR="0047007B" w:rsidRPr="00C369A6">
        <w:rPr>
          <w:rStyle w:val="Hyperlink"/>
          <w:rFonts w:ascii="Franklin Gothic Book" w:hAnsi="Franklin Gothic Book"/>
          <w:color w:val="auto"/>
          <w:sz w:val="20"/>
          <w:szCs w:val="18"/>
          <w:u w:val="none"/>
        </w:rPr>
        <w:t xml:space="preserve"> </w:t>
      </w:r>
      <w:r w:rsidR="00A659DF">
        <w:rPr>
          <w:rStyle w:val="Hyperlink"/>
          <w:rFonts w:ascii="Franklin Gothic Book" w:hAnsi="Franklin Gothic Book"/>
          <w:color w:val="auto"/>
          <w:sz w:val="20"/>
          <w:szCs w:val="18"/>
          <w:u w:val="none"/>
        </w:rPr>
        <w:t xml:space="preserve">the </w:t>
      </w:r>
      <w:r w:rsidR="00EC5D7D">
        <w:rPr>
          <w:rStyle w:val="Hyperlink"/>
          <w:rFonts w:ascii="Franklin Gothic Book" w:hAnsi="Franklin Gothic Book"/>
          <w:color w:val="auto"/>
          <w:sz w:val="20"/>
          <w:szCs w:val="18"/>
          <w:u w:val="none"/>
        </w:rPr>
        <w:t xml:space="preserve">form to </w:t>
      </w:r>
      <w:hyperlink r:id="rId11" w:history="1">
        <w:r w:rsidR="00DD1FB8" w:rsidRPr="00C369A6">
          <w:rPr>
            <w:rStyle w:val="Hyperlink"/>
            <w:rFonts w:ascii="Franklin Gothic Book" w:hAnsi="Franklin Gothic Book"/>
            <w:sz w:val="20"/>
            <w:szCs w:val="18"/>
          </w:rPr>
          <w:t>howard@hnkryan.com</w:t>
        </w:r>
      </w:hyperlink>
      <w:r w:rsidR="005F5DF9" w:rsidRPr="005F5DF9">
        <w:rPr>
          <w:rStyle w:val="Hyperlink"/>
          <w:rFonts w:ascii="Franklin Gothic Book" w:hAnsi="Franklin Gothic Book"/>
          <w:color w:val="auto"/>
          <w:sz w:val="20"/>
          <w:szCs w:val="18"/>
          <w:u w:val="none"/>
        </w:rPr>
        <w:t xml:space="preserve">  and </w:t>
      </w:r>
      <w:r w:rsidR="005F5DF9">
        <w:rPr>
          <w:rStyle w:val="Hyperlink"/>
          <w:rFonts w:ascii="Franklin Gothic Book" w:hAnsi="Franklin Gothic Book"/>
          <w:color w:val="auto"/>
          <w:sz w:val="20"/>
          <w:szCs w:val="18"/>
          <w:u w:val="none"/>
        </w:rPr>
        <w:t>we will hold 20% of the cost and book the courses nominated on your behalf</w:t>
      </w:r>
    </w:p>
    <w:p w14:paraId="3B73CA5B" w14:textId="29966F89" w:rsidR="00A12339" w:rsidRPr="00C369A6" w:rsidRDefault="00A659DF" w:rsidP="00DD1FB8">
      <w:pPr>
        <w:spacing w:after="120" w:line="240" w:lineRule="auto"/>
        <w:jc w:val="both"/>
        <w:rPr>
          <w:rStyle w:val="Hyperlink"/>
          <w:rFonts w:ascii="Franklin Gothic Book" w:hAnsi="Franklin Gothic Book"/>
          <w:sz w:val="20"/>
          <w:szCs w:val="18"/>
          <w:u w:val="none"/>
        </w:rPr>
      </w:pPr>
      <w:r>
        <w:rPr>
          <w:rStyle w:val="Hyperlink"/>
          <w:rFonts w:ascii="Franklin Gothic Book" w:hAnsi="Franklin Gothic Book"/>
          <w:color w:val="auto"/>
          <w:sz w:val="20"/>
          <w:szCs w:val="18"/>
          <w:u w:val="none"/>
        </w:rPr>
        <w:t>The course</w:t>
      </w:r>
      <w:r w:rsidR="0033068F" w:rsidRPr="00C369A6">
        <w:rPr>
          <w:rStyle w:val="Hyperlink"/>
          <w:rFonts w:ascii="Franklin Gothic Book" w:hAnsi="Franklin Gothic Book"/>
          <w:color w:val="auto"/>
          <w:sz w:val="20"/>
          <w:szCs w:val="18"/>
          <w:u w:val="none"/>
        </w:rPr>
        <w:t xml:space="preserve"> price</w:t>
      </w:r>
      <w:r w:rsidR="00A509E8" w:rsidRPr="00C369A6">
        <w:rPr>
          <w:rStyle w:val="Hyperlink"/>
          <w:rFonts w:ascii="Franklin Gothic Book" w:hAnsi="Franklin Gothic Book"/>
          <w:color w:val="auto"/>
          <w:sz w:val="20"/>
          <w:szCs w:val="18"/>
          <w:u w:val="none"/>
        </w:rPr>
        <w:t xml:space="preserve"> include</w:t>
      </w:r>
      <w:r w:rsidR="0033068F" w:rsidRPr="00C369A6">
        <w:rPr>
          <w:rStyle w:val="Hyperlink"/>
          <w:rFonts w:ascii="Franklin Gothic Book" w:hAnsi="Franklin Gothic Book"/>
          <w:color w:val="auto"/>
          <w:sz w:val="20"/>
          <w:szCs w:val="18"/>
          <w:u w:val="none"/>
        </w:rPr>
        <w:t xml:space="preserve">s </w:t>
      </w:r>
      <w:r w:rsidR="00F918F8">
        <w:rPr>
          <w:rStyle w:val="Hyperlink"/>
          <w:rFonts w:ascii="Franklin Gothic Book" w:hAnsi="Franklin Gothic Book"/>
          <w:color w:val="auto"/>
          <w:sz w:val="20"/>
          <w:szCs w:val="18"/>
          <w:u w:val="none"/>
        </w:rPr>
        <w:t xml:space="preserve">the </w:t>
      </w:r>
      <w:r>
        <w:rPr>
          <w:rStyle w:val="Hyperlink"/>
          <w:rFonts w:ascii="Franklin Gothic Book" w:hAnsi="Franklin Gothic Book"/>
          <w:color w:val="auto"/>
          <w:sz w:val="20"/>
          <w:szCs w:val="18"/>
          <w:u w:val="none"/>
        </w:rPr>
        <w:t>Template</w:t>
      </w:r>
      <w:r w:rsidR="00711779" w:rsidRPr="00C369A6">
        <w:rPr>
          <w:rStyle w:val="Hyperlink"/>
          <w:rFonts w:ascii="Franklin Gothic Book" w:hAnsi="Franklin Gothic Book"/>
          <w:color w:val="auto"/>
          <w:sz w:val="20"/>
          <w:szCs w:val="18"/>
          <w:u w:val="none"/>
        </w:rPr>
        <w:t>;</w:t>
      </w:r>
      <w:r w:rsidR="00A509E8" w:rsidRPr="00C369A6">
        <w:rPr>
          <w:rStyle w:val="Hyperlink"/>
          <w:rFonts w:ascii="Franklin Gothic Book" w:hAnsi="Franklin Gothic Book"/>
          <w:color w:val="auto"/>
          <w:sz w:val="20"/>
          <w:szCs w:val="18"/>
          <w:u w:val="none"/>
        </w:rPr>
        <w:t xml:space="preserve"> Housesafe Trainer’s </w:t>
      </w:r>
      <w:r>
        <w:rPr>
          <w:rStyle w:val="Hyperlink"/>
          <w:rFonts w:ascii="Franklin Gothic Book" w:hAnsi="Franklin Gothic Book"/>
          <w:color w:val="auto"/>
          <w:sz w:val="20"/>
          <w:szCs w:val="18"/>
          <w:u w:val="none"/>
        </w:rPr>
        <w:t>traveling</w:t>
      </w:r>
      <w:r w:rsidR="00A509E8" w:rsidRPr="00C369A6">
        <w:rPr>
          <w:rStyle w:val="Hyperlink"/>
          <w:rFonts w:ascii="Franklin Gothic Book" w:hAnsi="Franklin Gothic Book"/>
          <w:color w:val="auto"/>
          <w:sz w:val="20"/>
          <w:szCs w:val="18"/>
          <w:u w:val="none"/>
        </w:rPr>
        <w:t xml:space="preserve"> costs and </w:t>
      </w:r>
      <w:r w:rsidR="00302342">
        <w:rPr>
          <w:rStyle w:val="Hyperlink"/>
          <w:rFonts w:ascii="Franklin Gothic Book" w:hAnsi="Franklin Gothic Book"/>
          <w:color w:val="auto"/>
          <w:sz w:val="20"/>
          <w:szCs w:val="18"/>
          <w:u w:val="none"/>
        </w:rPr>
        <w:t xml:space="preserve">all </w:t>
      </w:r>
      <w:r w:rsidR="00A509E8" w:rsidRPr="00C369A6">
        <w:rPr>
          <w:rStyle w:val="Hyperlink"/>
          <w:rFonts w:ascii="Franklin Gothic Book" w:hAnsi="Franklin Gothic Book"/>
          <w:color w:val="auto"/>
          <w:sz w:val="20"/>
          <w:szCs w:val="18"/>
          <w:u w:val="none"/>
        </w:rPr>
        <w:t>venue costs</w:t>
      </w:r>
    </w:p>
    <w:p w14:paraId="3B73CA5C" w14:textId="211D8846" w:rsidR="00111575" w:rsidRPr="00C369A6" w:rsidRDefault="00A12339" w:rsidP="003872AE">
      <w:pPr>
        <w:spacing w:after="0" w:line="240" w:lineRule="auto"/>
        <w:jc w:val="both"/>
        <w:rPr>
          <w:rFonts w:ascii="Franklin Gothic Book" w:hAnsi="Franklin Gothic Book"/>
          <w:sz w:val="20"/>
          <w:szCs w:val="18"/>
        </w:rPr>
      </w:pPr>
      <w:r w:rsidRPr="00C369A6">
        <w:rPr>
          <w:rFonts w:ascii="Franklin Gothic Book" w:hAnsi="Franklin Gothic Book"/>
          <w:sz w:val="20"/>
          <w:szCs w:val="18"/>
        </w:rPr>
        <w:t>For further</w:t>
      </w:r>
      <w:r w:rsidR="00422B35" w:rsidRPr="00C369A6">
        <w:rPr>
          <w:rFonts w:ascii="Franklin Gothic Book" w:hAnsi="Franklin Gothic Book"/>
          <w:sz w:val="20"/>
          <w:szCs w:val="18"/>
        </w:rPr>
        <w:t xml:space="preserve"> information please </w:t>
      </w:r>
      <w:r w:rsidR="00D8016F" w:rsidRPr="00C369A6">
        <w:rPr>
          <w:rFonts w:ascii="Franklin Gothic Book" w:hAnsi="Franklin Gothic Book"/>
          <w:sz w:val="20"/>
          <w:szCs w:val="18"/>
        </w:rPr>
        <w:t>contact Howar</w:t>
      </w:r>
      <w:r w:rsidR="00CF0FA2" w:rsidRPr="00C369A6">
        <w:rPr>
          <w:rFonts w:ascii="Franklin Gothic Book" w:hAnsi="Franklin Gothic Book"/>
          <w:sz w:val="20"/>
          <w:szCs w:val="18"/>
        </w:rPr>
        <w:t>d Ryan</w:t>
      </w:r>
      <w:r w:rsidRPr="00C369A6">
        <w:rPr>
          <w:rFonts w:ascii="Franklin Gothic Book" w:hAnsi="Franklin Gothic Book"/>
          <w:sz w:val="20"/>
          <w:szCs w:val="18"/>
        </w:rPr>
        <w:t>, National Trainer,</w:t>
      </w:r>
      <w:r w:rsidR="00CF0FA2" w:rsidRPr="00C369A6">
        <w:rPr>
          <w:rFonts w:ascii="Franklin Gothic Book" w:hAnsi="Franklin Gothic Book"/>
          <w:sz w:val="20"/>
          <w:szCs w:val="18"/>
        </w:rPr>
        <w:t xml:space="preserve"> on 0412 233 977</w:t>
      </w:r>
      <w:r w:rsidR="00A027E2">
        <w:rPr>
          <w:rFonts w:ascii="Franklin Gothic Book" w:hAnsi="Franklin Gothic Book"/>
          <w:sz w:val="20"/>
          <w:szCs w:val="18"/>
        </w:rPr>
        <w:t xml:space="preserve"> (PRICES ARE </w:t>
      </w:r>
      <w:r w:rsidR="005F5DF9">
        <w:rPr>
          <w:rFonts w:ascii="Franklin Gothic Book" w:hAnsi="Franklin Gothic Book"/>
          <w:sz w:val="20"/>
          <w:szCs w:val="18"/>
        </w:rPr>
        <w:t>FROM</w:t>
      </w:r>
      <w:r w:rsidR="00866AC9">
        <w:rPr>
          <w:rFonts w:ascii="Franklin Gothic Book" w:hAnsi="Franklin Gothic Book"/>
          <w:sz w:val="20"/>
          <w:szCs w:val="18"/>
        </w:rPr>
        <w:t>)</w:t>
      </w:r>
    </w:p>
    <w:p w14:paraId="3B73CA5D" w14:textId="77777777" w:rsidR="00C80858" w:rsidRDefault="00C80858" w:rsidP="00C80858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1559"/>
        <w:gridCol w:w="1134"/>
        <w:gridCol w:w="851"/>
        <w:gridCol w:w="1275"/>
      </w:tblGrid>
      <w:tr w:rsidR="005142FE" w:rsidRPr="00614357" w14:paraId="3B73CA65" w14:textId="77777777" w:rsidTr="00AD0BCA">
        <w:trPr>
          <w:trHeight w:val="397"/>
        </w:trPr>
        <w:tc>
          <w:tcPr>
            <w:tcW w:w="392" w:type="dxa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FDE9D9" w:themeFill="accent6" w:themeFillTint="33"/>
            <w:vAlign w:val="center"/>
          </w:tcPr>
          <w:p w14:paraId="3B73CA5E" w14:textId="77777777" w:rsidR="005142FE" w:rsidRPr="00CF0FA2" w:rsidRDefault="005142FE" w:rsidP="0033068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D3B58">
              <w:rPr>
                <w:rFonts w:ascii="Franklin Gothic Book" w:hAnsi="Franklin Gothic Book"/>
                <w:sz w:val="24"/>
                <w:szCs w:val="20"/>
              </w:rPr>
              <w:sym w:font="Wingdings" w:char="F0FE"/>
            </w:r>
          </w:p>
        </w:tc>
        <w:tc>
          <w:tcPr>
            <w:tcW w:w="5103" w:type="dxa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3B73CA5F" w14:textId="77777777" w:rsidR="005142FE" w:rsidRPr="0033068F" w:rsidRDefault="005142FE" w:rsidP="00E73A14">
            <w:pPr>
              <w:jc w:val="center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33068F">
              <w:rPr>
                <w:rFonts w:ascii="Franklin Gothic Book" w:hAnsi="Franklin Gothic Book"/>
                <w:b/>
                <w:sz w:val="18"/>
                <w:szCs w:val="20"/>
              </w:rPr>
              <w:t>COURSE TITLE</w:t>
            </w:r>
          </w:p>
        </w:tc>
        <w:tc>
          <w:tcPr>
            <w:tcW w:w="15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3B73CA60" w14:textId="77777777" w:rsidR="005142FE" w:rsidRPr="0033068F" w:rsidRDefault="005142FE" w:rsidP="00E73A14">
            <w:pPr>
              <w:jc w:val="center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33068F">
              <w:rPr>
                <w:rFonts w:ascii="Franklin Gothic Book" w:hAnsi="Franklin Gothic Book"/>
                <w:b/>
                <w:sz w:val="18"/>
                <w:szCs w:val="20"/>
              </w:rPr>
              <w:t>DURATION</w:t>
            </w:r>
          </w:p>
        </w:tc>
        <w:tc>
          <w:tcPr>
            <w:tcW w:w="11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3B73CA61" w14:textId="77777777" w:rsidR="005142FE" w:rsidRPr="00711779" w:rsidRDefault="00711779" w:rsidP="00BA784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Costs </w:t>
            </w:r>
            <w:r w:rsidRPr="00711779">
              <w:rPr>
                <w:rFonts w:ascii="Franklin Gothic Book" w:hAnsi="Franklin Gothic Book"/>
                <w:b/>
                <w:sz w:val="18"/>
                <w:szCs w:val="18"/>
                <w:highlight w:val="yellow"/>
                <w:u w:val="single"/>
              </w:rPr>
              <w:t>from</w:t>
            </w:r>
          </w:p>
          <w:p w14:paraId="3B73CA62" w14:textId="690ABC46" w:rsidR="005142FE" w:rsidRPr="00AD0BCA" w:rsidRDefault="005142FE" w:rsidP="00A027E2">
            <w:pPr>
              <w:jc w:val="center"/>
              <w:rPr>
                <w:rFonts w:ascii="Franklin Gothic Book" w:hAnsi="Franklin Gothic Book"/>
                <w:sz w:val="10"/>
                <w:szCs w:val="10"/>
              </w:rPr>
            </w:pPr>
            <w:r w:rsidRPr="00AD0BCA">
              <w:rPr>
                <w:rFonts w:ascii="Franklin Gothic Book" w:hAnsi="Franklin Gothic Book"/>
                <w:sz w:val="10"/>
                <w:szCs w:val="10"/>
              </w:rPr>
              <w:t xml:space="preserve">(per person inc </w:t>
            </w:r>
            <w:r w:rsidR="00F918F8">
              <w:rPr>
                <w:rFonts w:ascii="Franklin Gothic Book" w:hAnsi="Franklin Gothic Book"/>
                <w:sz w:val="10"/>
                <w:szCs w:val="10"/>
              </w:rPr>
              <w:t>GST</w:t>
            </w:r>
            <w:r w:rsidRPr="00AD0BCA">
              <w:rPr>
                <w:rFonts w:ascii="Franklin Gothic Book" w:hAnsi="Franklin Gothic Book"/>
                <w:sz w:val="10"/>
                <w:szCs w:val="10"/>
              </w:rPr>
              <w:t>)</w:t>
            </w:r>
          </w:p>
        </w:tc>
        <w:tc>
          <w:tcPr>
            <w:tcW w:w="85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  <w:shd w:val="clear" w:color="auto" w:fill="FDE9D9" w:themeFill="accent6" w:themeFillTint="33"/>
            <w:vAlign w:val="center"/>
          </w:tcPr>
          <w:p w14:paraId="3B73CA63" w14:textId="77777777" w:rsidR="005142FE" w:rsidRPr="0033068F" w:rsidRDefault="005142FE" w:rsidP="00E73A14">
            <w:pPr>
              <w:jc w:val="center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33068F">
              <w:rPr>
                <w:rFonts w:ascii="Franklin Gothic Book" w:hAnsi="Franklin Gothic Book"/>
                <w:b/>
                <w:sz w:val="18"/>
                <w:szCs w:val="20"/>
              </w:rPr>
              <w:t>CPD Points</w:t>
            </w:r>
          </w:p>
        </w:tc>
        <w:tc>
          <w:tcPr>
            <w:tcW w:w="12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  <w:shd w:val="clear" w:color="auto" w:fill="FDE9D9" w:themeFill="accent6" w:themeFillTint="33"/>
            <w:vAlign w:val="center"/>
          </w:tcPr>
          <w:p w14:paraId="3B73CA64" w14:textId="77777777" w:rsidR="005142FE" w:rsidRPr="0033068F" w:rsidRDefault="005142FE" w:rsidP="005142FE">
            <w:pPr>
              <w:jc w:val="center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33068F">
              <w:rPr>
                <w:rFonts w:ascii="Franklin Gothic Book" w:hAnsi="Franklin Gothic Book"/>
                <w:b/>
                <w:sz w:val="18"/>
                <w:szCs w:val="20"/>
              </w:rPr>
              <w:t>TEMPLATES</w:t>
            </w:r>
          </w:p>
        </w:tc>
      </w:tr>
      <w:tr w:rsidR="005142FE" w14:paraId="3B73CA6C" w14:textId="77777777" w:rsidTr="000351BA">
        <w:trPr>
          <w:trHeight w:val="454"/>
        </w:trPr>
        <w:tc>
          <w:tcPr>
            <w:tcW w:w="392" w:type="dxa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nil"/>
            </w:tcBorders>
            <w:vAlign w:val="center"/>
          </w:tcPr>
          <w:p w14:paraId="3B73CA66" w14:textId="77777777" w:rsidR="005142FE" w:rsidRPr="004E2CBB" w:rsidRDefault="005142FE" w:rsidP="0033068F">
            <w:pPr>
              <w:rPr>
                <w:rFonts w:ascii="Franklin Gothic Book" w:hAnsi="Franklin Gothic Book"/>
                <w:b/>
                <w:color w:val="FDE9D9" w:themeColor="accent6" w:themeTint="33"/>
                <w:sz w:val="28"/>
                <w:szCs w:val="28"/>
              </w:rPr>
            </w:pPr>
            <w:r w:rsidRPr="00BF4A7F">
              <w:rPr>
                <w:rFonts w:ascii="Franklin Gothic Book" w:hAnsi="Franklin Gothic Book"/>
                <w:b/>
                <w:color w:val="FBD4B4" w:themeColor="accent6" w:themeTint="66"/>
                <w:sz w:val="28"/>
                <w:szCs w:val="28"/>
              </w:rPr>
              <w:sym w:font="Wingdings 2" w:char="F0A2"/>
            </w:r>
          </w:p>
        </w:tc>
        <w:tc>
          <w:tcPr>
            <w:tcW w:w="5103" w:type="dxa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3B73CA67" w14:textId="77777777" w:rsidR="005142FE" w:rsidRPr="001F716B" w:rsidRDefault="005142FE" w:rsidP="007B6DE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1F716B">
              <w:rPr>
                <w:rFonts w:ascii="Franklin Gothic Book" w:hAnsi="Franklin Gothic Book"/>
                <w:sz w:val="18"/>
                <w:szCs w:val="18"/>
              </w:rPr>
              <w:t>ASB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ESTOS &amp; MOULD </w:t>
            </w:r>
            <w:r w:rsidRPr="00711779">
              <w:rPr>
                <w:rFonts w:ascii="Franklin Gothic Book" w:hAnsi="Franklin Gothic Book"/>
                <w:sz w:val="18"/>
                <w:szCs w:val="18"/>
                <w:highlight w:val="green"/>
                <w:u w:val="single"/>
              </w:rPr>
              <w:t>ID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&amp; REPORTING</w:t>
            </w:r>
          </w:p>
        </w:tc>
        <w:tc>
          <w:tcPr>
            <w:tcW w:w="15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3B73CA68" w14:textId="77777777" w:rsidR="005142FE" w:rsidRPr="00264306" w:rsidRDefault="00D37BA0" w:rsidP="00FC229F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64306">
              <w:rPr>
                <w:rFonts w:ascii="Franklin Gothic Book" w:hAnsi="Franklin Gothic Book"/>
                <w:b/>
                <w:sz w:val="18"/>
                <w:szCs w:val="18"/>
              </w:rPr>
              <w:t>1 Day</w:t>
            </w:r>
          </w:p>
        </w:tc>
        <w:tc>
          <w:tcPr>
            <w:tcW w:w="11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3B73CA69" w14:textId="5BFED74F" w:rsidR="005142FE" w:rsidRPr="001F716B" w:rsidRDefault="00D37BA0" w:rsidP="00AC1A9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$</w:t>
            </w:r>
            <w:r w:rsidR="00F918F8">
              <w:rPr>
                <w:rFonts w:ascii="Franklin Gothic Book" w:hAnsi="Franklin Gothic Book"/>
                <w:sz w:val="18"/>
                <w:szCs w:val="18"/>
              </w:rPr>
              <w:t>2</w:t>
            </w:r>
            <w:r w:rsidR="00226F8D">
              <w:rPr>
                <w:rFonts w:ascii="Franklin Gothic Book" w:hAnsi="Franklin Gothic Book"/>
                <w:sz w:val="18"/>
                <w:szCs w:val="18"/>
              </w:rPr>
              <w:t>,</w:t>
            </w:r>
            <w:r w:rsidR="00F918F8">
              <w:rPr>
                <w:rFonts w:ascii="Franklin Gothic Book" w:hAnsi="Franklin Gothic Book"/>
                <w:sz w:val="18"/>
                <w:szCs w:val="18"/>
              </w:rPr>
              <w:t>4</w:t>
            </w:r>
            <w:r>
              <w:rPr>
                <w:rFonts w:ascii="Franklin Gothic Book" w:hAnsi="Franklin Gothic Book"/>
                <w:sz w:val="18"/>
                <w:szCs w:val="18"/>
              </w:rPr>
              <w:t>95.00</w:t>
            </w:r>
          </w:p>
        </w:tc>
        <w:tc>
          <w:tcPr>
            <w:tcW w:w="85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  <w:vAlign w:val="center"/>
          </w:tcPr>
          <w:p w14:paraId="3B73CA6A" w14:textId="77777777" w:rsidR="005142FE" w:rsidRPr="001F716B" w:rsidRDefault="005142FE" w:rsidP="001F71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  <w:vAlign w:val="center"/>
          </w:tcPr>
          <w:p w14:paraId="3B73CA6B" w14:textId="77777777" w:rsidR="005142FE" w:rsidRDefault="005340AC" w:rsidP="005142FE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5142FE" w14:paraId="3B73CA73" w14:textId="77777777" w:rsidTr="002D07E5">
        <w:trPr>
          <w:trHeight w:val="567"/>
        </w:trPr>
        <w:tc>
          <w:tcPr>
            <w:tcW w:w="392" w:type="dxa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EAF1DD" w:themeFill="accent3" w:themeFillTint="33"/>
            <w:vAlign w:val="center"/>
          </w:tcPr>
          <w:p w14:paraId="3B73CA6D" w14:textId="77777777" w:rsidR="005142FE" w:rsidRPr="004E2CBB" w:rsidRDefault="005142FE" w:rsidP="0033068F">
            <w:pPr>
              <w:rPr>
                <w:rFonts w:ascii="Franklin Gothic Book" w:hAnsi="Franklin Gothic Book"/>
                <w:b/>
                <w:color w:val="FDE9D9" w:themeColor="accent6" w:themeTint="33"/>
                <w:sz w:val="28"/>
                <w:szCs w:val="28"/>
              </w:rPr>
            </w:pPr>
            <w:r w:rsidRPr="00BF4A7F">
              <w:rPr>
                <w:rFonts w:ascii="Franklin Gothic Book" w:hAnsi="Franklin Gothic Book"/>
                <w:b/>
                <w:color w:val="FBD4B4" w:themeColor="accent6" w:themeTint="66"/>
                <w:sz w:val="28"/>
                <w:szCs w:val="28"/>
              </w:rPr>
              <w:sym w:font="Wingdings 2" w:char="F0A2"/>
            </w:r>
          </w:p>
        </w:tc>
        <w:tc>
          <w:tcPr>
            <w:tcW w:w="5103" w:type="dxa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AF1DD" w:themeFill="accent3" w:themeFillTint="33"/>
            <w:vAlign w:val="center"/>
          </w:tcPr>
          <w:p w14:paraId="3B73CA6E" w14:textId="77777777" w:rsidR="005142FE" w:rsidRPr="001F716B" w:rsidRDefault="0033068F" w:rsidP="00151AC9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NEW CONSTRUCTION FRAME &amp; FINAL, </w:t>
            </w:r>
            <w:r w:rsidR="005142FE">
              <w:rPr>
                <w:rFonts w:ascii="Franklin Gothic Book" w:hAnsi="Franklin Gothic Book"/>
                <w:sz w:val="18"/>
                <w:szCs w:val="18"/>
              </w:rPr>
              <w:t xml:space="preserve">DEFECT &amp; WARRANTY </w:t>
            </w:r>
            <w:r w:rsidR="005142FE" w:rsidRPr="001F716B">
              <w:rPr>
                <w:rFonts w:ascii="Franklin Gothic Book" w:hAnsi="Franklin Gothic Book"/>
                <w:sz w:val="18"/>
                <w:szCs w:val="18"/>
              </w:rPr>
              <w:t>INSPECTION</w:t>
            </w:r>
            <w:r w:rsidR="005142FE">
              <w:rPr>
                <w:rFonts w:ascii="Franklin Gothic Book" w:hAnsi="Franklin Gothic Book"/>
                <w:sz w:val="18"/>
                <w:szCs w:val="18"/>
              </w:rPr>
              <w:t xml:space="preserve">S </w:t>
            </w:r>
            <w:r w:rsidR="00D37BA0">
              <w:rPr>
                <w:rFonts w:ascii="Franklin Gothic Book" w:hAnsi="Franklin Gothic Book"/>
                <w:i/>
                <w:sz w:val="14"/>
                <w:szCs w:val="18"/>
              </w:rPr>
              <w:t>[Licensed B</w:t>
            </w:r>
            <w:r w:rsidR="005142FE" w:rsidRPr="005142FE">
              <w:rPr>
                <w:rFonts w:ascii="Franklin Gothic Book" w:hAnsi="Franklin Gothic Book"/>
                <w:i/>
                <w:sz w:val="14"/>
                <w:szCs w:val="18"/>
              </w:rPr>
              <w:t>uilders</w:t>
            </w:r>
            <w:r w:rsidR="00D37BA0">
              <w:rPr>
                <w:rFonts w:ascii="Franklin Gothic Book" w:hAnsi="Franklin Gothic Book"/>
                <w:i/>
                <w:sz w:val="14"/>
                <w:szCs w:val="18"/>
              </w:rPr>
              <w:t xml:space="preserve">, </w:t>
            </w:r>
            <w:r w:rsidR="00151AC9">
              <w:rPr>
                <w:rFonts w:ascii="Franklin Gothic Book" w:hAnsi="Franklin Gothic Book"/>
                <w:i/>
                <w:sz w:val="14"/>
                <w:szCs w:val="18"/>
              </w:rPr>
              <w:t xml:space="preserve">Cert IV, Architects, </w:t>
            </w:r>
            <w:r w:rsidR="00D37BA0">
              <w:rPr>
                <w:rFonts w:ascii="Franklin Gothic Book" w:hAnsi="Franklin Gothic Book"/>
                <w:i/>
                <w:sz w:val="14"/>
                <w:szCs w:val="18"/>
              </w:rPr>
              <w:t>Engineers</w:t>
            </w:r>
            <w:r w:rsidR="00151AC9">
              <w:rPr>
                <w:rFonts w:ascii="Franklin Gothic Book" w:hAnsi="Franklin Gothic Book"/>
                <w:i/>
                <w:sz w:val="14"/>
                <w:szCs w:val="18"/>
              </w:rPr>
              <w:t xml:space="preserve">, </w:t>
            </w:r>
            <w:r w:rsidR="00D37BA0">
              <w:rPr>
                <w:rFonts w:ascii="Franklin Gothic Book" w:hAnsi="Franklin Gothic Book"/>
                <w:i/>
                <w:sz w:val="14"/>
                <w:szCs w:val="18"/>
              </w:rPr>
              <w:t xml:space="preserve">Certifiers </w:t>
            </w:r>
            <w:r w:rsidR="005142FE" w:rsidRPr="005142FE">
              <w:rPr>
                <w:rFonts w:ascii="Franklin Gothic Book" w:hAnsi="Franklin Gothic Book"/>
                <w:i/>
                <w:sz w:val="14"/>
                <w:szCs w:val="18"/>
              </w:rPr>
              <w:t>only]</w:t>
            </w:r>
          </w:p>
        </w:tc>
        <w:tc>
          <w:tcPr>
            <w:tcW w:w="15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AF1DD" w:themeFill="accent3" w:themeFillTint="33"/>
            <w:vAlign w:val="center"/>
          </w:tcPr>
          <w:p w14:paraId="3B73CA6F" w14:textId="77777777" w:rsidR="005142FE" w:rsidRPr="00264306" w:rsidRDefault="00D37BA0" w:rsidP="00FC229F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64306">
              <w:rPr>
                <w:rFonts w:ascii="Franklin Gothic Book" w:hAnsi="Franklin Gothic Book"/>
                <w:b/>
                <w:sz w:val="18"/>
                <w:szCs w:val="18"/>
              </w:rPr>
              <w:t>1 Day</w:t>
            </w:r>
          </w:p>
        </w:tc>
        <w:tc>
          <w:tcPr>
            <w:tcW w:w="11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AF1DD" w:themeFill="accent3" w:themeFillTint="33"/>
            <w:vAlign w:val="center"/>
          </w:tcPr>
          <w:p w14:paraId="3B73CA70" w14:textId="5CE383C8" w:rsidR="005142FE" w:rsidRPr="001F716B" w:rsidRDefault="00D37BA0" w:rsidP="00AC1A9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$</w:t>
            </w:r>
            <w:r w:rsidR="00F918F8">
              <w:rPr>
                <w:rFonts w:ascii="Franklin Gothic Book" w:hAnsi="Franklin Gothic Book"/>
                <w:sz w:val="18"/>
                <w:szCs w:val="18"/>
              </w:rPr>
              <w:t>2</w:t>
            </w:r>
            <w:r w:rsidR="00226F8D">
              <w:rPr>
                <w:rFonts w:ascii="Franklin Gothic Book" w:hAnsi="Franklin Gothic Book"/>
                <w:sz w:val="18"/>
                <w:szCs w:val="18"/>
              </w:rPr>
              <w:t>,</w:t>
            </w:r>
            <w:r w:rsidR="00F918F8">
              <w:rPr>
                <w:rFonts w:ascii="Franklin Gothic Book" w:hAnsi="Franklin Gothic Book"/>
                <w:sz w:val="18"/>
                <w:szCs w:val="18"/>
              </w:rPr>
              <w:t>4</w:t>
            </w:r>
            <w:r>
              <w:rPr>
                <w:rFonts w:ascii="Franklin Gothic Book" w:hAnsi="Franklin Gothic Book"/>
                <w:sz w:val="18"/>
                <w:szCs w:val="18"/>
              </w:rPr>
              <w:t>95</w:t>
            </w:r>
            <w:r w:rsidR="005142FE">
              <w:rPr>
                <w:rFonts w:ascii="Franklin Gothic Book" w:hAnsi="Franklin Gothic Book"/>
                <w:sz w:val="18"/>
                <w:szCs w:val="18"/>
              </w:rPr>
              <w:t>.00</w:t>
            </w:r>
          </w:p>
        </w:tc>
        <w:tc>
          <w:tcPr>
            <w:tcW w:w="85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  <w:shd w:val="clear" w:color="auto" w:fill="EAF1DD" w:themeFill="accent3" w:themeFillTint="33"/>
            <w:vAlign w:val="center"/>
          </w:tcPr>
          <w:p w14:paraId="3B73CA71" w14:textId="77777777" w:rsidR="005142FE" w:rsidRPr="001F716B" w:rsidRDefault="005142FE" w:rsidP="001F71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  <w:shd w:val="clear" w:color="auto" w:fill="EAF1DD" w:themeFill="accent3" w:themeFillTint="33"/>
            <w:vAlign w:val="center"/>
          </w:tcPr>
          <w:p w14:paraId="3B73CA72" w14:textId="77777777" w:rsidR="005142FE" w:rsidRDefault="005340AC" w:rsidP="005142FE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</w:p>
        </w:tc>
      </w:tr>
      <w:tr w:rsidR="005142FE" w:rsidRPr="003061D9" w14:paraId="3B73CA7B" w14:textId="77777777" w:rsidTr="00D84668">
        <w:trPr>
          <w:trHeight w:val="454"/>
        </w:trPr>
        <w:tc>
          <w:tcPr>
            <w:tcW w:w="392" w:type="dxa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nil"/>
            </w:tcBorders>
            <w:vAlign w:val="center"/>
          </w:tcPr>
          <w:p w14:paraId="3B73CA74" w14:textId="77777777" w:rsidR="005142FE" w:rsidRPr="004E2CBB" w:rsidRDefault="005142FE" w:rsidP="0033068F">
            <w:pPr>
              <w:rPr>
                <w:rFonts w:ascii="Franklin Gothic Book" w:hAnsi="Franklin Gothic Book"/>
                <w:b/>
                <w:color w:val="FDE9D9" w:themeColor="accent6" w:themeTint="33"/>
                <w:sz w:val="28"/>
                <w:szCs w:val="28"/>
              </w:rPr>
            </w:pPr>
            <w:r w:rsidRPr="00BF4A7F">
              <w:rPr>
                <w:rFonts w:ascii="Franklin Gothic Book" w:hAnsi="Franklin Gothic Book"/>
                <w:b/>
                <w:color w:val="FBD4B4" w:themeColor="accent6" w:themeTint="66"/>
                <w:sz w:val="28"/>
                <w:szCs w:val="28"/>
              </w:rPr>
              <w:sym w:font="Wingdings 2" w:char="F0A2"/>
            </w:r>
          </w:p>
        </w:tc>
        <w:tc>
          <w:tcPr>
            <w:tcW w:w="5103" w:type="dxa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3B73CA76" w14:textId="2901669C" w:rsidR="00700327" w:rsidRPr="001F716B" w:rsidRDefault="00D84668" w:rsidP="00D8466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</w:t>
            </w:r>
            <w:r w:rsidR="005142FE" w:rsidRPr="001F716B">
              <w:rPr>
                <w:rFonts w:ascii="Franklin Gothic Book" w:hAnsi="Franklin Gothic Book"/>
                <w:sz w:val="18"/>
                <w:szCs w:val="18"/>
              </w:rPr>
              <w:t xml:space="preserve">RE-PURCHASE </w:t>
            </w:r>
            <w:r w:rsidR="002D75B7">
              <w:rPr>
                <w:rFonts w:ascii="Franklin Gothic Book" w:hAnsi="Franklin Gothic Book"/>
                <w:sz w:val="18"/>
                <w:szCs w:val="18"/>
              </w:rPr>
              <w:t xml:space="preserve">PROPERTY </w:t>
            </w:r>
            <w:r w:rsidR="0033068F">
              <w:rPr>
                <w:rFonts w:ascii="Franklin Gothic Book" w:hAnsi="Franklin Gothic Book"/>
                <w:sz w:val="18"/>
                <w:szCs w:val="18"/>
              </w:rPr>
              <w:t xml:space="preserve">INSPECTIONS </w:t>
            </w:r>
            <w:r w:rsidR="0033068F" w:rsidRPr="00711779">
              <w:rPr>
                <w:rFonts w:ascii="Franklin Gothic Book" w:hAnsi="Franklin Gothic Book"/>
                <w:sz w:val="18"/>
                <w:szCs w:val="18"/>
                <w:u w:val="single"/>
              </w:rPr>
              <w:t>(BUILDING)</w:t>
            </w:r>
          </w:p>
        </w:tc>
        <w:tc>
          <w:tcPr>
            <w:tcW w:w="15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3B73CA77" w14:textId="77777777" w:rsidR="005142FE" w:rsidRPr="00264306" w:rsidRDefault="00203AFB" w:rsidP="00203AFB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64306">
              <w:rPr>
                <w:rFonts w:ascii="Franklin Gothic Book" w:hAnsi="Franklin Gothic Book"/>
                <w:b/>
                <w:sz w:val="18"/>
                <w:szCs w:val="18"/>
              </w:rPr>
              <w:t xml:space="preserve">         2 Days</w:t>
            </w:r>
          </w:p>
        </w:tc>
        <w:tc>
          <w:tcPr>
            <w:tcW w:w="11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3B73CA78" w14:textId="4108D9BC" w:rsidR="005142FE" w:rsidRPr="001F716B" w:rsidRDefault="00CD5AC5" w:rsidP="00711779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$</w:t>
            </w:r>
            <w:r w:rsidR="00454F4D">
              <w:rPr>
                <w:rFonts w:ascii="Franklin Gothic Book" w:hAnsi="Franklin Gothic Book"/>
                <w:sz w:val="18"/>
                <w:szCs w:val="18"/>
              </w:rPr>
              <w:t>2</w:t>
            </w:r>
            <w:r w:rsidR="00226F8D">
              <w:rPr>
                <w:rFonts w:ascii="Franklin Gothic Book" w:hAnsi="Franklin Gothic Book"/>
                <w:sz w:val="18"/>
                <w:szCs w:val="18"/>
              </w:rPr>
              <w:t>,</w:t>
            </w:r>
            <w:r w:rsidR="00711779">
              <w:rPr>
                <w:rFonts w:ascii="Franklin Gothic Book" w:hAnsi="Franklin Gothic Book"/>
                <w:sz w:val="18"/>
                <w:szCs w:val="18"/>
              </w:rPr>
              <w:t>9</w:t>
            </w:r>
            <w:r w:rsidR="00D37BA0">
              <w:rPr>
                <w:rFonts w:ascii="Franklin Gothic Book" w:hAnsi="Franklin Gothic Book"/>
                <w:sz w:val="18"/>
                <w:szCs w:val="18"/>
              </w:rPr>
              <w:t>95</w:t>
            </w:r>
            <w:r w:rsidR="005142FE">
              <w:rPr>
                <w:rFonts w:ascii="Franklin Gothic Book" w:hAnsi="Franklin Gothic Book"/>
                <w:sz w:val="18"/>
                <w:szCs w:val="18"/>
              </w:rPr>
              <w:t>.00</w:t>
            </w:r>
          </w:p>
        </w:tc>
        <w:tc>
          <w:tcPr>
            <w:tcW w:w="85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  <w:vAlign w:val="center"/>
          </w:tcPr>
          <w:p w14:paraId="3B73CA79" w14:textId="77777777" w:rsidR="005142FE" w:rsidRPr="001F716B" w:rsidRDefault="00D37BA0" w:rsidP="001F71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16/8</w:t>
            </w:r>
          </w:p>
        </w:tc>
        <w:tc>
          <w:tcPr>
            <w:tcW w:w="12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  <w:vAlign w:val="center"/>
          </w:tcPr>
          <w:p w14:paraId="3B73CA7A" w14:textId="77777777" w:rsidR="005142FE" w:rsidRDefault="005340AC" w:rsidP="004650E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2 </w:t>
            </w:r>
            <w:r w:rsidRPr="005340AC">
              <w:rPr>
                <w:rFonts w:ascii="Franklin Gothic Book" w:hAnsi="Franklin Gothic Book"/>
                <w:sz w:val="18"/>
                <w:szCs w:val="18"/>
              </w:rPr>
              <w:t>&amp; 5</w:t>
            </w:r>
          </w:p>
        </w:tc>
      </w:tr>
      <w:tr w:rsidR="00302342" w:rsidRPr="003061D9" w14:paraId="3B73CA83" w14:textId="77777777" w:rsidTr="00D84668">
        <w:trPr>
          <w:trHeight w:val="454"/>
        </w:trPr>
        <w:tc>
          <w:tcPr>
            <w:tcW w:w="392" w:type="dxa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3B73CA7C" w14:textId="77777777" w:rsidR="00302342" w:rsidRPr="00BF4A7F" w:rsidRDefault="00302342" w:rsidP="0033068F">
            <w:pPr>
              <w:rPr>
                <w:rFonts w:ascii="Franklin Gothic Book" w:hAnsi="Franklin Gothic Book"/>
                <w:b/>
                <w:color w:val="FBD4B4" w:themeColor="accent6" w:themeTint="66"/>
                <w:sz w:val="28"/>
                <w:szCs w:val="28"/>
              </w:rPr>
            </w:pPr>
            <w:r w:rsidRPr="00BF4A7F">
              <w:rPr>
                <w:rFonts w:ascii="Franklin Gothic Book" w:hAnsi="Franklin Gothic Book"/>
                <w:b/>
                <w:color w:val="FBD4B4" w:themeColor="accent6" w:themeTint="66"/>
                <w:sz w:val="28"/>
                <w:szCs w:val="28"/>
              </w:rPr>
              <w:sym w:font="Wingdings 2" w:char="F0A2"/>
            </w:r>
          </w:p>
        </w:tc>
        <w:tc>
          <w:tcPr>
            <w:tcW w:w="5103" w:type="dxa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14:paraId="3B73CA7D" w14:textId="77777777" w:rsidR="00302342" w:rsidRPr="001F716B" w:rsidRDefault="00302342" w:rsidP="0030234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02342">
              <w:rPr>
                <w:rFonts w:ascii="Franklin Gothic Book" w:hAnsi="Franklin Gothic Book"/>
                <w:b/>
                <w:sz w:val="18"/>
                <w:szCs w:val="18"/>
              </w:rPr>
              <w:t>SAFEPORT MOBILE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- REPORTING </w:t>
            </w:r>
            <w:r w:rsidR="00264306">
              <w:rPr>
                <w:rFonts w:ascii="Franklin Gothic Book" w:hAnsi="Franklin Gothic Book"/>
                <w:sz w:val="18"/>
                <w:szCs w:val="18"/>
              </w:rPr>
              <w:t>(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BEYOND </w:t>
            </w:r>
            <w:r w:rsidR="00264306">
              <w:rPr>
                <w:rFonts w:ascii="Franklin Gothic Book" w:hAnsi="Franklin Gothic Book"/>
                <w:sz w:val="18"/>
                <w:szCs w:val="18"/>
              </w:rPr>
              <w:t xml:space="preserve">NOVEMBER </w:t>
            </w:r>
            <w:r>
              <w:rPr>
                <w:rFonts w:ascii="Franklin Gothic Book" w:hAnsi="Franklin Gothic Book"/>
                <w:sz w:val="18"/>
                <w:szCs w:val="18"/>
              </w:rPr>
              <w:t>2018</w:t>
            </w:r>
            <w:r w:rsidR="00264306">
              <w:rPr>
                <w:rFonts w:ascii="Franklin Gothic Book" w:hAnsi="Franklin Gothic Book"/>
                <w:sz w:val="18"/>
                <w:szCs w:val="18"/>
              </w:rPr>
              <w:t>)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14:paraId="3B73CA7E" w14:textId="77777777" w:rsidR="00302342" w:rsidRPr="00264306" w:rsidRDefault="00302342" w:rsidP="00302342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64306">
              <w:rPr>
                <w:rFonts w:ascii="Franklin Gothic Book" w:hAnsi="Franklin Gothic Book"/>
                <w:b/>
                <w:sz w:val="18"/>
                <w:szCs w:val="18"/>
              </w:rPr>
              <w:t>1 Day</w:t>
            </w:r>
          </w:p>
        </w:tc>
        <w:tc>
          <w:tcPr>
            <w:tcW w:w="11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14:paraId="3B73CA7F" w14:textId="77777777" w:rsidR="00302342" w:rsidRDefault="00302342" w:rsidP="00711779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$795-00</w:t>
            </w:r>
          </w:p>
          <w:p w14:paraId="3B73CA80" w14:textId="77777777" w:rsidR="00264306" w:rsidRPr="00264306" w:rsidRDefault="00264306" w:rsidP="00711779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64306">
              <w:rPr>
                <w:rFonts w:ascii="Franklin Gothic Book" w:hAnsi="Franklin Gothic Book"/>
                <w:sz w:val="16"/>
                <w:szCs w:val="16"/>
                <w:highlight w:val="green"/>
              </w:rPr>
              <w:t>FREE TO HSF MEMBERS</w:t>
            </w:r>
          </w:p>
        </w:tc>
        <w:tc>
          <w:tcPr>
            <w:tcW w:w="85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3B73CA81" w14:textId="77777777" w:rsidR="00302342" w:rsidRDefault="00302342" w:rsidP="001F71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3B73CA82" w14:textId="77777777" w:rsidR="00302342" w:rsidRDefault="00302342" w:rsidP="004650E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Subscription</w:t>
            </w:r>
          </w:p>
        </w:tc>
      </w:tr>
      <w:tr w:rsidR="005142FE" w14:paraId="3B73CA91" w14:textId="77777777" w:rsidTr="000351BA">
        <w:trPr>
          <w:trHeight w:val="454"/>
        </w:trPr>
        <w:tc>
          <w:tcPr>
            <w:tcW w:w="392" w:type="dxa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nil"/>
            </w:tcBorders>
            <w:vAlign w:val="center"/>
          </w:tcPr>
          <w:p w14:paraId="3B73CA8B" w14:textId="77777777" w:rsidR="005142FE" w:rsidRPr="004E2CBB" w:rsidRDefault="005142FE" w:rsidP="0033068F">
            <w:pPr>
              <w:rPr>
                <w:rFonts w:ascii="Franklin Gothic Book" w:hAnsi="Franklin Gothic Book"/>
                <w:b/>
                <w:color w:val="FDE9D9" w:themeColor="accent6" w:themeTint="33"/>
                <w:sz w:val="28"/>
                <w:szCs w:val="28"/>
              </w:rPr>
            </w:pPr>
            <w:r w:rsidRPr="00BF4A7F">
              <w:rPr>
                <w:rFonts w:ascii="Franklin Gothic Book" w:hAnsi="Franklin Gothic Book"/>
                <w:b/>
                <w:color w:val="FBD4B4" w:themeColor="accent6" w:themeTint="66"/>
                <w:sz w:val="28"/>
                <w:szCs w:val="28"/>
              </w:rPr>
              <w:sym w:font="Wingdings 2" w:char="F0A2"/>
            </w:r>
          </w:p>
        </w:tc>
        <w:tc>
          <w:tcPr>
            <w:tcW w:w="5103" w:type="dxa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3B73CA8C" w14:textId="77777777" w:rsidR="005142FE" w:rsidRPr="001F716B" w:rsidRDefault="005142FE" w:rsidP="004E2CB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1F716B">
              <w:rPr>
                <w:rFonts w:ascii="Franklin Gothic Book" w:hAnsi="Franklin Gothic Book"/>
                <w:sz w:val="18"/>
                <w:szCs w:val="18"/>
              </w:rPr>
              <w:t xml:space="preserve">SWIMMING </w:t>
            </w:r>
            <w:r w:rsidR="00FC229F">
              <w:rPr>
                <w:rFonts w:ascii="Franklin Gothic Book" w:hAnsi="Franklin Gothic Book"/>
                <w:sz w:val="18"/>
                <w:szCs w:val="18"/>
              </w:rPr>
              <w:t xml:space="preserve">POOL BARRIER </w:t>
            </w:r>
            <w:r w:rsidR="00A027E2">
              <w:rPr>
                <w:rFonts w:ascii="Franklin Gothic Book" w:hAnsi="Franklin Gothic Book"/>
                <w:sz w:val="18"/>
                <w:szCs w:val="18"/>
              </w:rPr>
              <w:t xml:space="preserve">SAFETY </w:t>
            </w:r>
            <w:r w:rsidR="00FC229F" w:rsidRPr="00711779">
              <w:rPr>
                <w:rFonts w:ascii="Franklin Gothic Book" w:hAnsi="Franklin Gothic Book"/>
                <w:b/>
                <w:sz w:val="18"/>
                <w:szCs w:val="18"/>
                <w:highlight w:val="yellow"/>
                <w:u w:val="single"/>
              </w:rPr>
              <w:t>CONSULTANCY</w:t>
            </w:r>
          </w:p>
        </w:tc>
        <w:tc>
          <w:tcPr>
            <w:tcW w:w="15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3B73CA8D" w14:textId="77777777" w:rsidR="005142FE" w:rsidRPr="00264306" w:rsidRDefault="0033068F" w:rsidP="004E2CBB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64306">
              <w:rPr>
                <w:rFonts w:ascii="Franklin Gothic Book" w:hAnsi="Franklin Gothic Book"/>
                <w:b/>
                <w:sz w:val="18"/>
                <w:szCs w:val="18"/>
              </w:rPr>
              <w:t>1 Day</w:t>
            </w:r>
          </w:p>
        </w:tc>
        <w:tc>
          <w:tcPr>
            <w:tcW w:w="11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3B73CA8E" w14:textId="000CAE38" w:rsidR="005142FE" w:rsidRPr="001F716B" w:rsidRDefault="00C369A6" w:rsidP="00B87D4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$</w:t>
            </w:r>
            <w:r w:rsidR="00226F8D">
              <w:rPr>
                <w:rFonts w:ascii="Franklin Gothic Book" w:hAnsi="Franklin Gothic Book"/>
                <w:sz w:val="18"/>
                <w:szCs w:val="18"/>
              </w:rPr>
              <w:t>1,</w:t>
            </w:r>
            <w:r w:rsidR="00454F4D">
              <w:rPr>
                <w:rFonts w:ascii="Franklin Gothic Book" w:hAnsi="Franklin Gothic Book"/>
                <w:sz w:val="18"/>
                <w:szCs w:val="18"/>
              </w:rPr>
              <w:t>9</w:t>
            </w:r>
            <w:r w:rsidR="005142FE">
              <w:rPr>
                <w:rFonts w:ascii="Franklin Gothic Book" w:hAnsi="Franklin Gothic Book"/>
                <w:sz w:val="18"/>
                <w:szCs w:val="18"/>
              </w:rPr>
              <w:t>95.00</w:t>
            </w:r>
          </w:p>
        </w:tc>
        <w:tc>
          <w:tcPr>
            <w:tcW w:w="85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  <w:vAlign w:val="center"/>
          </w:tcPr>
          <w:p w14:paraId="3B73CA8F" w14:textId="77777777" w:rsidR="005142FE" w:rsidRPr="001F716B" w:rsidRDefault="005142FE" w:rsidP="001F71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  <w:vAlign w:val="center"/>
          </w:tcPr>
          <w:p w14:paraId="3B73CA90" w14:textId="77777777" w:rsidR="005142FE" w:rsidRDefault="00101B7C" w:rsidP="006A6A7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1 </w:t>
            </w:r>
          </w:p>
        </w:tc>
      </w:tr>
      <w:tr w:rsidR="005142FE" w14:paraId="3B73CA9F" w14:textId="77777777" w:rsidTr="000351BA">
        <w:trPr>
          <w:trHeight w:val="454"/>
        </w:trPr>
        <w:tc>
          <w:tcPr>
            <w:tcW w:w="392" w:type="dxa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nil"/>
            </w:tcBorders>
            <w:vAlign w:val="center"/>
          </w:tcPr>
          <w:p w14:paraId="3B73CA99" w14:textId="77777777" w:rsidR="005142FE" w:rsidRPr="004E2CBB" w:rsidRDefault="005142FE" w:rsidP="0033068F">
            <w:pPr>
              <w:rPr>
                <w:rFonts w:ascii="Franklin Gothic Book" w:hAnsi="Franklin Gothic Book"/>
                <w:b/>
                <w:color w:val="FDE9D9" w:themeColor="accent6" w:themeTint="33"/>
                <w:sz w:val="28"/>
                <w:szCs w:val="28"/>
              </w:rPr>
            </w:pPr>
            <w:r w:rsidRPr="00BF4A7F">
              <w:rPr>
                <w:rFonts w:ascii="Franklin Gothic Book" w:hAnsi="Franklin Gothic Book"/>
                <w:b/>
                <w:color w:val="FBD4B4" w:themeColor="accent6" w:themeTint="66"/>
                <w:sz w:val="28"/>
                <w:szCs w:val="28"/>
              </w:rPr>
              <w:sym w:font="Wingdings 2" w:char="F0A2"/>
            </w:r>
          </w:p>
        </w:tc>
        <w:tc>
          <w:tcPr>
            <w:tcW w:w="5103" w:type="dxa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3B73CA9A" w14:textId="77777777" w:rsidR="005142FE" w:rsidRPr="001F716B" w:rsidRDefault="005142FE" w:rsidP="00151AC9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BECOMING &amp; </w:t>
            </w:r>
            <w:r w:rsidR="00151AC9">
              <w:rPr>
                <w:rFonts w:ascii="Franklin Gothic Book" w:hAnsi="Franklin Gothic Book"/>
                <w:sz w:val="18"/>
                <w:szCs w:val="18"/>
              </w:rPr>
              <w:t>(</w:t>
            </w:r>
            <w:r>
              <w:rPr>
                <w:rFonts w:ascii="Franklin Gothic Book" w:hAnsi="Franklin Gothic Book"/>
                <w:sz w:val="18"/>
                <w:szCs w:val="18"/>
              </w:rPr>
              <w:t>DEFINING</w:t>
            </w:r>
            <w:r w:rsidR="00151AC9">
              <w:rPr>
                <w:rFonts w:ascii="Franklin Gothic Book" w:hAnsi="Franklin Gothic Book"/>
                <w:sz w:val="18"/>
                <w:szCs w:val="18"/>
              </w:rPr>
              <w:t>)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AN EXPERT </w:t>
            </w:r>
            <w:r w:rsidR="0033068F">
              <w:rPr>
                <w:rFonts w:ascii="Franklin Gothic Book" w:hAnsi="Franklin Gothic Book"/>
                <w:sz w:val="18"/>
                <w:szCs w:val="18"/>
              </w:rPr>
              <w:t xml:space="preserve">WITNESS </w:t>
            </w:r>
            <w:r w:rsidR="00151AC9">
              <w:rPr>
                <w:rFonts w:ascii="Franklin Gothic Book" w:hAnsi="Franklin Gothic Book"/>
                <w:sz w:val="18"/>
                <w:szCs w:val="18"/>
              </w:rPr>
              <w:t>(</w:t>
            </w:r>
            <w:r>
              <w:rPr>
                <w:rFonts w:ascii="Franklin Gothic Book" w:hAnsi="Franklin Gothic Book"/>
                <w:sz w:val="18"/>
                <w:szCs w:val="18"/>
              </w:rPr>
              <w:t>INSPECTOR</w:t>
            </w:r>
            <w:r w:rsidR="00151AC9">
              <w:rPr>
                <w:rFonts w:ascii="Franklin Gothic Book" w:hAnsi="Franklin Gothic Book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3B73CA9B" w14:textId="77777777" w:rsidR="005142FE" w:rsidRPr="00264306" w:rsidRDefault="0033068F" w:rsidP="004E2CBB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64306">
              <w:rPr>
                <w:rFonts w:ascii="Franklin Gothic Book" w:hAnsi="Franklin Gothic Book"/>
                <w:b/>
                <w:sz w:val="18"/>
                <w:szCs w:val="18"/>
              </w:rPr>
              <w:t>1 Day</w:t>
            </w:r>
          </w:p>
        </w:tc>
        <w:tc>
          <w:tcPr>
            <w:tcW w:w="11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3B73CA9C" w14:textId="34336AD7" w:rsidR="005142FE" w:rsidRPr="001F716B" w:rsidRDefault="0033068F" w:rsidP="00711779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$</w:t>
            </w:r>
            <w:r w:rsidR="00DB7DB5">
              <w:rPr>
                <w:rFonts w:ascii="Franklin Gothic Book" w:hAnsi="Franklin Gothic Book"/>
                <w:sz w:val="18"/>
                <w:szCs w:val="18"/>
              </w:rPr>
              <w:t>3</w:t>
            </w:r>
            <w:r w:rsidR="00226F8D">
              <w:rPr>
                <w:rFonts w:ascii="Franklin Gothic Book" w:hAnsi="Franklin Gothic Book"/>
                <w:sz w:val="18"/>
                <w:szCs w:val="18"/>
              </w:rPr>
              <w:t>,</w:t>
            </w:r>
            <w:r w:rsidR="00711779">
              <w:rPr>
                <w:rFonts w:ascii="Franklin Gothic Book" w:hAnsi="Franklin Gothic Book"/>
                <w:sz w:val="18"/>
                <w:szCs w:val="18"/>
              </w:rPr>
              <w:t>9</w:t>
            </w:r>
            <w:r w:rsidR="005142FE">
              <w:rPr>
                <w:rFonts w:ascii="Franklin Gothic Book" w:hAnsi="Franklin Gothic Book"/>
                <w:sz w:val="18"/>
                <w:szCs w:val="18"/>
              </w:rPr>
              <w:t>95.00</w:t>
            </w:r>
          </w:p>
        </w:tc>
        <w:tc>
          <w:tcPr>
            <w:tcW w:w="85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  <w:vAlign w:val="center"/>
          </w:tcPr>
          <w:p w14:paraId="3B73CA9D" w14:textId="77777777" w:rsidR="005142FE" w:rsidRPr="001F716B" w:rsidRDefault="005142FE" w:rsidP="001F716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  <w:vAlign w:val="center"/>
          </w:tcPr>
          <w:p w14:paraId="3B73CA9E" w14:textId="77777777" w:rsidR="005142FE" w:rsidRDefault="00101B7C" w:rsidP="005142FE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F53033" w14:paraId="50B97BE1" w14:textId="77777777" w:rsidTr="002D07E5">
        <w:trPr>
          <w:trHeight w:val="454"/>
        </w:trPr>
        <w:tc>
          <w:tcPr>
            <w:tcW w:w="392" w:type="dxa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nil"/>
            </w:tcBorders>
            <w:shd w:val="clear" w:color="auto" w:fill="FDE9D9" w:themeFill="accent6" w:themeFillTint="33"/>
            <w:vAlign w:val="center"/>
          </w:tcPr>
          <w:p w14:paraId="5D4CD678" w14:textId="33C2BE7E" w:rsidR="00F53033" w:rsidRPr="00BF4A7F" w:rsidRDefault="00F53033" w:rsidP="00F53033">
            <w:pPr>
              <w:rPr>
                <w:rFonts w:ascii="Franklin Gothic Book" w:hAnsi="Franklin Gothic Book"/>
                <w:b/>
                <w:color w:val="FBD4B4" w:themeColor="accent6" w:themeTint="66"/>
                <w:sz w:val="28"/>
                <w:szCs w:val="28"/>
              </w:rPr>
            </w:pPr>
            <w:r w:rsidRPr="00BF4A7F">
              <w:rPr>
                <w:rFonts w:ascii="Franklin Gothic Book" w:hAnsi="Franklin Gothic Book"/>
                <w:b/>
                <w:color w:val="FBD4B4" w:themeColor="accent6" w:themeTint="66"/>
                <w:sz w:val="28"/>
                <w:szCs w:val="28"/>
              </w:rPr>
              <w:sym w:font="Wingdings 2" w:char="F0A2"/>
            </w:r>
          </w:p>
        </w:tc>
        <w:tc>
          <w:tcPr>
            <w:tcW w:w="5103" w:type="dxa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67CCA75D" w14:textId="5388B6B1" w:rsidR="00F53033" w:rsidRDefault="00F53033" w:rsidP="00F53033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PROFESSIONAL PROPERTY CONSULTANCY</w:t>
            </w:r>
          </w:p>
        </w:tc>
        <w:tc>
          <w:tcPr>
            <w:tcW w:w="15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313D7899" w14:textId="68EFFB84" w:rsidR="00F53033" w:rsidRPr="00264306" w:rsidRDefault="00F53033" w:rsidP="00F53033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64306">
              <w:rPr>
                <w:rFonts w:ascii="Franklin Gothic Book" w:hAnsi="Franklin Gothic Book"/>
                <w:b/>
                <w:sz w:val="18"/>
                <w:szCs w:val="18"/>
              </w:rPr>
              <w:t>1 Day</w:t>
            </w:r>
          </w:p>
        </w:tc>
        <w:tc>
          <w:tcPr>
            <w:tcW w:w="113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1E4848F2" w14:textId="72D781DE" w:rsidR="00F53033" w:rsidRDefault="00BC73DD" w:rsidP="00F5303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$2,995-00</w:t>
            </w:r>
          </w:p>
        </w:tc>
        <w:tc>
          <w:tcPr>
            <w:tcW w:w="85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  <w:shd w:val="clear" w:color="auto" w:fill="FDE9D9" w:themeFill="accent6" w:themeFillTint="33"/>
            <w:vAlign w:val="center"/>
          </w:tcPr>
          <w:p w14:paraId="56232AB4" w14:textId="509E072D" w:rsidR="00F53033" w:rsidRDefault="00BC73DD" w:rsidP="00F5303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  <w:shd w:val="clear" w:color="auto" w:fill="FDE9D9" w:themeFill="accent6" w:themeFillTint="33"/>
            <w:vAlign w:val="center"/>
          </w:tcPr>
          <w:p w14:paraId="1E2A1D79" w14:textId="598627FB" w:rsidR="00F53033" w:rsidRDefault="00BC73DD" w:rsidP="00F5303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</w:tbl>
    <w:p w14:paraId="3B73CAAE" w14:textId="77777777" w:rsidR="00C310E7" w:rsidRPr="00C310E7" w:rsidRDefault="00C310E7" w:rsidP="00C310E7">
      <w:pPr>
        <w:spacing w:after="0" w:line="360" w:lineRule="auto"/>
        <w:rPr>
          <w:rFonts w:ascii="Franklin Gothic Demi" w:hAnsi="Franklin Gothic Demi"/>
          <w:color w:val="984806" w:themeColor="accent6" w:themeShade="80"/>
          <w:sz w:val="16"/>
          <w:szCs w:val="16"/>
        </w:rPr>
      </w:pPr>
    </w:p>
    <w:p w14:paraId="3B73CAAF" w14:textId="17BA0521" w:rsidR="00D8020A" w:rsidRPr="00D8020A" w:rsidRDefault="00856732" w:rsidP="005345ED">
      <w:pPr>
        <w:pBdr>
          <w:top w:val="single" w:sz="4" w:space="1" w:color="B8CCE4" w:themeColor="accent1" w:themeTint="66"/>
          <w:left w:val="single" w:sz="4" w:space="4" w:color="B8CCE4" w:themeColor="accent1" w:themeTint="66"/>
          <w:bottom w:val="single" w:sz="4" w:space="1" w:color="B8CCE4" w:themeColor="accent1" w:themeTint="66"/>
          <w:right w:val="single" w:sz="4" w:space="19" w:color="B8CCE4" w:themeColor="accent1" w:themeTint="66"/>
        </w:pBdr>
        <w:spacing w:after="0"/>
        <w:rPr>
          <w:rFonts w:ascii="Franklin Gothic Demi" w:hAnsi="Franklin Gothic Demi"/>
          <w:color w:val="984806" w:themeColor="accent6" w:themeShade="80"/>
          <w:szCs w:val="24"/>
        </w:rPr>
      </w:pPr>
      <w:r>
        <w:rPr>
          <w:rFonts w:ascii="Franklin Gothic Demi" w:hAnsi="Franklin Gothic Demi"/>
          <w:color w:val="984806" w:themeColor="accent6" w:themeShade="80"/>
          <w:szCs w:val="24"/>
        </w:rPr>
        <w:t>PREREQUISITES</w:t>
      </w:r>
    </w:p>
    <w:p w14:paraId="3B73CAB0" w14:textId="77777777" w:rsidR="0022509B" w:rsidRPr="00005FCB" w:rsidRDefault="0022509B" w:rsidP="005345ED">
      <w:pPr>
        <w:pStyle w:val="ListParagraph"/>
        <w:numPr>
          <w:ilvl w:val="0"/>
          <w:numId w:val="1"/>
        </w:numPr>
        <w:pBdr>
          <w:top w:val="single" w:sz="4" w:space="1" w:color="B8CCE4" w:themeColor="accent1" w:themeTint="66"/>
          <w:left w:val="single" w:sz="4" w:space="4" w:color="B8CCE4" w:themeColor="accent1" w:themeTint="66"/>
          <w:bottom w:val="single" w:sz="4" w:space="1" w:color="B8CCE4" w:themeColor="accent1" w:themeTint="66"/>
          <w:right w:val="single" w:sz="4" w:space="19" w:color="B8CCE4" w:themeColor="accent1" w:themeTint="66"/>
        </w:pBdr>
        <w:spacing w:after="0"/>
        <w:ind w:left="284" w:hanging="284"/>
        <w:rPr>
          <w:rFonts w:ascii="Franklin Gothic Book" w:hAnsi="Franklin Gothic Book"/>
          <w:sz w:val="19"/>
          <w:szCs w:val="19"/>
        </w:rPr>
      </w:pPr>
      <w:r w:rsidRPr="00005FCB">
        <w:rPr>
          <w:rFonts w:ascii="Franklin Gothic Book" w:hAnsi="Franklin Gothic Book"/>
          <w:sz w:val="19"/>
          <w:szCs w:val="19"/>
        </w:rPr>
        <w:t>A fundamental understanding of residential building</w:t>
      </w:r>
      <w:r w:rsidR="00302342">
        <w:rPr>
          <w:rFonts w:ascii="Franklin Gothic Book" w:hAnsi="Franklin Gothic Book"/>
          <w:sz w:val="19"/>
          <w:szCs w:val="19"/>
        </w:rPr>
        <w:t>s and building</w:t>
      </w:r>
      <w:r w:rsidRPr="00005FCB">
        <w:rPr>
          <w:rFonts w:ascii="Franklin Gothic Book" w:hAnsi="Franklin Gothic Book"/>
          <w:sz w:val="19"/>
          <w:szCs w:val="19"/>
        </w:rPr>
        <w:t xml:space="preserve"> construction</w:t>
      </w:r>
      <w:r w:rsidR="00346139">
        <w:rPr>
          <w:rFonts w:ascii="Franklin Gothic Book" w:hAnsi="Franklin Gothic Book"/>
          <w:sz w:val="19"/>
          <w:szCs w:val="19"/>
        </w:rPr>
        <w:t xml:space="preserve"> and/</w:t>
      </w:r>
      <w:r w:rsidR="00E8435F" w:rsidRPr="00005FCB">
        <w:rPr>
          <w:rFonts w:ascii="Franklin Gothic Book" w:hAnsi="Franklin Gothic Book"/>
          <w:sz w:val="19"/>
          <w:szCs w:val="19"/>
        </w:rPr>
        <w:t>or termite management.</w:t>
      </w:r>
    </w:p>
    <w:p w14:paraId="3B73CAB1" w14:textId="77777777" w:rsidR="0022509B" w:rsidRPr="005F5DF9" w:rsidRDefault="0022509B" w:rsidP="005345ED">
      <w:pPr>
        <w:pStyle w:val="ListParagraph"/>
        <w:numPr>
          <w:ilvl w:val="0"/>
          <w:numId w:val="1"/>
        </w:numPr>
        <w:pBdr>
          <w:top w:val="single" w:sz="4" w:space="1" w:color="B8CCE4" w:themeColor="accent1" w:themeTint="66"/>
          <w:left w:val="single" w:sz="4" w:space="4" w:color="B8CCE4" w:themeColor="accent1" w:themeTint="66"/>
          <w:bottom w:val="single" w:sz="4" w:space="1" w:color="B8CCE4" w:themeColor="accent1" w:themeTint="66"/>
          <w:right w:val="single" w:sz="4" w:space="19" w:color="B8CCE4" w:themeColor="accent1" w:themeTint="66"/>
        </w:pBdr>
        <w:spacing w:after="0"/>
        <w:ind w:left="284" w:hanging="284"/>
        <w:rPr>
          <w:rFonts w:ascii="Franklin Gothic Book" w:hAnsi="Franklin Gothic Book"/>
          <w:sz w:val="20"/>
          <w:szCs w:val="20"/>
        </w:rPr>
      </w:pPr>
      <w:r w:rsidRPr="00005FCB">
        <w:rPr>
          <w:rFonts w:ascii="Franklin Gothic Book" w:hAnsi="Franklin Gothic Book"/>
          <w:sz w:val="19"/>
          <w:szCs w:val="19"/>
        </w:rPr>
        <w:t>Adequate compre</w:t>
      </w:r>
      <w:r w:rsidR="00346139">
        <w:rPr>
          <w:rFonts w:ascii="Franklin Gothic Book" w:hAnsi="Franklin Gothic Book"/>
          <w:sz w:val="19"/>
          <w:szCs w:val="19"/>
        </w:rPr>
        <w:t>hension of the English language and computer skills.</w:t>
      </w:r>
    </w:p>
    <w:p w14:paraId="3B73CAB2" w14:textId="77777777" w:rsidR="005F5DF9" w:rsidRPr="00422B35" w:rsidRDefault="005F5DF9" w:rsidP="005345ED">
      <w:pPr>
        <w:pStyle w:val="ListParagraph"/>
        <w:numPr>
          <w:ilvl w:val="0"/>
          <w:numId w:val="1"/>
        </w:numPr>
        <w:pBdr>
          <w:top w:val="single" w:sz="4" w:space="1" w:color="B8CCE4" w:themeColor="accent1" w:themeTint="66"/>
          <w:left w:val="single" w:sz="4" w:space="4" w:color="B8CCE4" w:themeColor="accent1" w:themeTint="66"/>
          <w:bottom w:val="single" w:sz="4" w:space="1" w:color="B8CCE4" w:themeColor="accent1" w:themeTint="66"/>
          <w:right w:val="single" w:sz="4" w:space="19" w:color="B8CCE4" w:themeColor="accent1" w:themeTint="66"/>
        </w:pBdr>
        <w:spacing w:after="0"/>
        <w:ind w:left="284" w:hanging="28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19"/>
          <w:szCs w:val="19"/>
        </w:rPr>
        <w:t>A genuine will for this career change.</w:t>
      </w:r>
    </w:p>
    <w:p w14:paraId="3B73CAB3" w14:textId="77777777" w:rsidR="000351BA" w:rsidRDefault="000351BA" w:rsidP="00BC7190">
      <w:pPr>
        <w:spacing w:after="0" w:line="240" w:lineRule="auto"/>
        <w:rPr>
          <w:rFonts w:ascii="Franklin Gothic Demi" w:hAnsi="Franklin Gothic Demi"/>
          <w:color w:val="984806" w:themeColor="accent6" w:themeShade="80"/>
        </w:rPr>
      </w:pPr>
    </w:p>
    <w:p w14:paraId="3B73CAB4" w14:textId="77777777" w:rsidR="00614357" w:rsidRPr="00D8020A" w:rsidRDefault="00614357" w:rsidP="00BC7190">
      <w:pPr>
        <w:spacing w:after="0" w:line="240" w:lineRule="auto"/>
        <w:rPr>
          <w:rFonts w:ascii="Franklin Gothic Book" w:hAnsi="Franklin Gothic Book"/>
          <w:sz w:val="14"/>
        </w:rPr>
      </w:pPr>
      <w:r w:rsidRPr="00D8020A">
        <w:rPr>
          <w:rFonts w:ascii="Franklin Gothic Demi" w:hAnsi="Franklin Gothic Demi"/>
          <w:color w:val="984806" w:themeColor="accent6" w:themeShade="80"/>
        </w:rPr>
        <w:t>REGISTRATION DETAILS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396"/>
      </w:tblGrid>
      <w:tr w:rsidR="00614357" w14:paraId="3B73CABB" w14:textId="77777777" w:rsidTr="00F33FD9">
        <w:trPr>
          <w:trHeight w:val="340"/>
        </w:trPr>
        <w:tc>
          <w:tcPr>
            <w:tcW w:w="9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B73CAB5" w14:textId="77777777" w:rsidR="005F5DF9" w:rsidRDefault="007703D1" w:rsidP="00314DC6">
            <w:pPr>
              <w:rPr>
                <w:rFonts w:ascii="Franklin Gothic Book" w:hAnsi="Franklin Gothic Book" w:cs="Gautami"/>
                <w:sz w:val="18"/>
                <w:szCs w:val="20"/>
              </w:rPr>
            </w:pPr>
            <w:r w:rsidRPr="00C629D3">
              <w:rPr>
                <w:rFonts w:ascii="Franklin Gothic Book" w:hAnsi="Franklin Gothic Book" w:cs="Gautami"/>
                <w:sz w:val="18"/>
                <w:szCs w:val="20"/>
              </w:rPr>
              <w:t>NAME</w:t>
            </w:r>
            <w:r w:rsidR="00F33FD9">
              <w:rPr>
                <w:rFonts w:ascii="Franklin Gothic Book" w:hAnsi="Franklin Gothic Book" w:cs="Gautami"/>
                <w:sz w:val="18"/>
                <w:szCs w:val="20"/>
              </w:rPr>
              <w:t xml:space="preserve"> &amp;</w:t>
            </w:r>
          </w:p>
          <w:p w14:paraId="3B73CAB6" w14:textId="77777777" w:rsidR="005F5DF9" w:rsidRDefault="005F5DF9" w:rsidP="00314DC6">
            <w:pPr>
              <w:rPr>
                <w:rFonts w:ascii="Franklin Gothic Book" w:hAnsi="Franklin Gothic Book" w:cs="Gautami"/>
                <w:sz w:val="18"/>
                <w:szCs w:val="20"/>
              </w:rPr>
            </w:pPr>
          </w:p>
          <w:p w14:paraId="3B73CAB7" w14:textId="77777777" w:rsidR="00614357" w:rsidRPr="00BC7190" w:rsidRDefault="00F33FD9" w:rsidP="00314DC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Gautami"/>
                <w:sz w:val="18"/>
                <w:szCs w:val="20"/>
              </w:rPr>
              <w:t xml:space="preserve"> EMAIL</w:t>
            </w:r>
            <w:r w:rsidR="00C87AE1">
              <w:rPr>
                <w:rFonts w:ascii="Franklin Gothic Book" w:hAnsi="Franklin Gothic Book"/>
                <w:sz w:val="18"/>
                <w:szCs w:val="20"/>
              </w:rPr>
              <w:t>:</w:t>
            </w:r>
          </w:p>
        </w:tc>
        <w:tc>
          <w:tcPr>
            <w:tcW w:w="939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B73CAB8" w14:textId="77777777" w:rsidR="00614357" w:rsidRDefault="00614357" w:rsidP="00BC719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3B73CAB9" w14:textId="77777777" w:rsidR="00302342" w:rsidRDefault="00302342" w:rsidP="00BC719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3B73CABA" w14:textId="77777777" w:rsidR="00302342" w:rsidRPr="00BC7190" w:rsidRDefault="00302342" w:rsidP="00BC719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3B73CABC" w14:textId="77777777" w:rsidR="00BC7190" w:rsidRPr="00BC7190" w:rsidRDefault="00BC7190" w:rsidP="006B461D">
      <w:pPr>
        <w:spacing w:after="0" w:line="240" w:lineRule="auto"/>
        <w:rPr>
          <w:sz w:val="4"/>
          <w:szCs w:val="4"/>
        </w:rPr>
      </w:pPr>
    </w:p>
    <w:p w14:paraId="3B73CABD" w14:textId="77777777" w:rsidR="00BC7190" w:rsidRPr="00BC7190" w:rsidRDefault="00BC7190" w:rsidP="006B461D">
      <w:pPr>
        <w:spacing w:after="0" w:line="240" w:lineRule="auto"/>
        <w:rPr>
          <w:sz w:val="4"/>
        </w:rPr>
      </w:pPr>
    </w:p>
    <w:p w14:paraId="3B73CABE" w14:textId="77777777" w:rsidR="00BC7190" w:rsidRPr="00BC7190" w:rsidRDefault="00BC7190" w:rsidP="006B461D">
      <w:pPr>
        <w:spacing w:after="0" w:line="240" w:lineRule="auto"/>
        <w:rPr>
          <w:sz w:val="4"/>
        </w:rPr>
      </w:pPr>
    </w:p>
    <w:tbl>
      <w:tblPr>
        <w:tblStyle w:val="TableGrid"/>
        <w:tblW w:w="10314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946"/>
      </w:tblGrid>
      <w:tr w:rsidR="00D61C79" w14:paraId="3B73CAC3" w14:textId="77777777" w:rsidTr="00F33FD9">
        <w:trPr>
          <w:trHeight w:val="340"/>
        </w:trPr>
        <w:tc>
          <w:tcPr>
            <w:tcW w:w="1368" w:type="dxa"/>
            <w:vAlign w:val="center"/>
          </w:tcPr>
          <w:p w14:paraId="3B73CABF" w14:textId="77777777" w:rsidR="00F33FD9" w:rsidRPr="00F33FD9" w:rsidRDefault="00F33FD9" w:rsidP="00F33FD9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33FD9">
              <w:rPr>
                <w:rFonts w:ascii="Franklin Gothic Book" w:hAnsi="Franklin Gothic Book"/>
                <w:b/>
                <w:sz w:val="18"/>
                <w:szCs w:val="20"/>
                <w:highlight w:val="yellow"/>
              </w:rPr>
              <w:t>CREDIT CARD DETAILS:</w:t>
            </w:r>
          </w:p>
        </w:tc>
        <w:tc>
          <w:tcPr>
            <w:tcW w:w="8946" w:type="dxa"/>
            <w:vAlign w:val="center"/>
          </w:tcPr>
          <w:p w14:paraId="3B73CAC0" w14:textId="77777777" w:rsidR="00D61C79" w:rsidRDefault="00264306" w:rsidP="00BC7190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/                      /                     /                        EXPIRY               /                   CCV        </w:t>
            </w:r>
          </w:p>
          <w:p w14:paraId="3B73CAC1" w14:textId="77777777" w:rsidR="00F33FD9" w:rsidRDefault="00F33FD9" w:rsidP="00BC7190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3B73CAC2" w14:textId="564869C4" w:rsidR="00F33FD9" w:rsidRPr="00F33FD9" w:rsidRDefault="00264306" w:rsidP="00BC7190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                         </w:t>
            </w:r>
            <w:r w:rsidR="00F33FD9" w:rsidRPr="00F33FD9">
              <w:rPr>
                <w:rFonts w:ascii="Franklin Gothic Book" w:hAnsi="Franklin Gothic Book"/>
                <w:sz w:val="16"/>
                <w:szCs w:val="16"/>
              </w:rPr>
              <w:t xml:space="preserve">DETAILS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ARE </w:t>
            </w:r>
            <w:r w:rsidR="00F33FD9" w:rsidRPr="00F33FD9">
              <w:rPr>
                <w:rFonts w:ascii="Franklin Gothic Book" w:hAnsi="Franklin Gothic Book"/>
                <w:sz w:val="16"/>
                <w:szCs w:val="16"/>
              </w:rPr>
              <w:t xml:space="preserve">REQUIRED FOR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A </w:t>
            </w:r>
            <w:r w:rsidR="007A2084">
              <w:rPr>
                <w:rFonts w:ascii="Franklin Gothic Book" w:hAnsi="Franklin Gothic Book"/>
                <w:sz w:val="16"/>
                <w:szCs w:val="16"/>
              </w:rPr>
              <w:t>5</w:t>
            </w:r>
            <w:r w:rsidR="00F33FD9" w:rsidRPr="00F33FD9">
              <w:rPr>
                <w:rFonts w:ascii="Franklin Gothic Book" w:hAnsi="Franklin Gothic Book"/>
                <w:sz w:val="16"/>
                <w:szCs w:val="16"/>
              </w:rPr>
              <w:t>0% DEPOSIT TAKEN</w:t>
            </w:r>
            <w:r>
              <w:rPr>
                <w:rFonts w:ascii="Franklin Gothic Book" w:hAnsi="Franklin Gothic Book"/>
                <w:sz w:val="16"/>
                <w:szCs w:val="16"/>
              </w:rPr>
              <w:t>,</w:t>
            </w:r>
            <w:r w:rsidR="00F33FD9" w:rsidRPr="00F33FD9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302342">
              <w:rPr>
                <w:rFonts w:ascii="Franklin Gothic Book" w:hAnsi="Franklin Gothic Book"/>
                <w:sz w:val="16"/>
                <w:szCs w:val="16"/>
              </w:rPr>
              <w:t xml:space="preserve">PRIOR </w:t>
            </w:r>
            <w:r w:rsidR="005F5DF9">
              <w:rPr>
                <w:rFonts w:ascii="Franklin Gothic Book" w:hAnsi="Franklin Gothic Book"/>
                <w:sz w:val="16"/>
                <w:szCs w:val="16"/>
              </w:rPr>
              <w:t xml:space="preserve">TO and </w:t>
            </w:r>
            <w:r w:rsidR="00F33FD9" w:rsidRPr="00F33FD9">
              <w:rPr>
                <w:rFonts w:ascii="Franklin Gothic Book" w:hAnsi="Franklin Gothic Book"/>
                <w:sz w:val="16"/>
                <w:szCs w:val="16"/>
              </w:rPr>
              <w:t xml:space="preserve">ON </w:t>
            </w:r>
            <w:r w:rsidR="00F33FD9" w:rsidRPr="005F5DF9">
              <w:rPr>
                <w:rFonts w:ascii="Franklin Gothic Book" w:hAnsi="Franklin Gothic Book"/>
                <w:sz w:val="16"/>
                <w:szCs w:val="16"/>
                <w:u w:val="single"/>
              </w:rPr>
              <w:t>EACH</w:t>
            </w:r>
            <w:r w:rsidR="00F33FD9" w:rsidRPr="00F33FD9">
              <w:rPr>
                <w:rFonts w:ascii="Franklin Gothic Book" w:hAnsi="Franklin Gothic Book"/>
                <w:sz w:val="16"/>
                <w:szCs w:val="16"/>
              </w:rPr>
              <w:t xml:space="preserve"> COURSE </w:t>
            </w:r>
          </w:p>
        </w:tc>
      </w:tr>
    </w:tbl>
    <w:p w14:paraId="3B73CAC4" w14:textId="77777777" w:rsidR="00D61C79" w:rsidRPr="00BC7190" w:rsidRDefault="00D61C79" w:rsidP="00D61C79">
      <w:pPr>
        <w:spacing w:after="0" w:line="240" w:lineRule="auto"/>
        <w:rPr>
          <w:sz w:val="4"/>
        </w:rPr>
      </w:pPr>
    </w:p>
    <w:tbl>
      <w:tblPr>
        <w:tblStyle w:val="TableGrid"/>
        <w:tblW w:w="10314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D61C79" w14:paraId="3B73CAC7" w14:textId="77777777" w:rsidTr="00C369A6">
        <w:trPr>
          <w:trHeight w:val="340"/>
        </w:trPr>
        <w:tc>
          <w:tcPr>
            <w:tcW w:w="1951" w:type="dxa"/>
            <w:vAlign w:val="center"/>
          </w:tcPr>
          <w:p w14:paraId="3B73CAC5" w14:textId="77777777" w:rsidR="00D61C79" w:rsidRPr="00BC7190" w:rsidRDefault="00D61C79" w:rsidP="00FC229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576723">
              <w:rPr>
                <w:rFonts w:ascii="Franklin Gothic Book" w:hAnsi="Franklin Gothic Book"/>
                <w:sz w:val="18"/>
                <w:szCs w:val="20"/>
              </w:rPr>
              <w:t>AREAS OF EXPERTISE</w:t>
            </w:r>
            <w:r>
              <w:rPr>
                <w:rFonts w:ascii="Franklin Gothic Book" w:hAnsi="Franklin Gothic Book"/>
                <w:sz w:val="18"/>
                <w:szCs w:val="20"/>
              </w:rPr>
              <w:t>:</w:t>
            </w:r>
          </w:p>
        </w:tc>
        <w:tc>
          <w:tcPr>
            <w:tcW w:w="8363" w:type="dxa"/>
            <w:vAlign w:val="center"/>
          </w:tcPr>
          <w:p w14:paraId="3B73CAC6" w14:textId="77777777" w:rsidR="00D61C79" w:rsidRPr="00BC7190" w:rsidRDefault="00D61C79" w:rsidP="00FC229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3B73CAC8" w14:textId="77777777" w:rsidR="007C2FDE" w:rsidRDefault="007C2FDE" w:rsidP="00C310E7">
      <w:pPr>
        <w:spacing w:after="0"/>
        <w:rPr>
          <w:rFonts w:ascii="Franklin Gothic Demi" w:hAnsi="Franklin Gothic Demi"/>
          <w:color w:val="984806" w:themeColor="accent6" w:themeShade="80"/>
          <w:sz w:val="16"/>
          <w:szCs w:val="16"/>
        </w:rPr>
      </w:pPr>
    </w:p>
    <w:p w14:paraId="3B73CAC9" w14:textId="47250F2A" w:rsidR="000351BA" w:rsidRDefault="000351BA" w:rsidP="00C310E7">
      <w:pPr>
        <w:spacing w:after="0"/>
        <w:rPr>
          <w:rFonts w:ascii="Franklin Gothic Demi" w:hAnsi="Franklin Gothic Demi"/>
          <w:color w:val="984806" w:themeColor="accent6" w:themeShade="80"/>
          <w:sz w:val="20"/>
          <w:szCs w:val="16"/>
        </w:rPr>
      </w:pPr>
      <w:r w:rsidRPr="00C369A6">
        <w:rPr>
          <w:rFonts w:ascii="Franklin Gothic Demi" w:hAnsi="Franklin Gothic Demi"/>
          <w:color w:val="984806" w:themeColor="accent6" w:themeShade="80"/>
          <w:sz w:val="20"/>
          <w:szCs w:val="16"/>
        </w:rPr>
        <w:t xml:space="preserve">Course registration dates </w:t>
      </w:r>
      <w:r w:rsidR="005F5DF9">
        <w:rPr>
          <w:rFonts w:ascii="Franklin Gothic Demi" w:hAnsi="Franklin Gothic Demi"/>
          <w:color w:val="984806" w:themeColor="accent6" w:themeShade="80"/>
          <w:sz w:val="20"/>
          <w:szCs w:val="16"/>
        </w:rPr>
        <w:t>&amp;</w:t>
      </w:r>
      <w:r w:rsidRPr="00C369A6">
        <w:rPr>
          <w:rFonts w:ascii="Franklin Gothic Demi" w:hAnsi="Franklin Gothic Demi"/>
          <w:color w:val="984806" w:themeColor="accent6" w:themeShade="80"/>
          <w:sz w:val="20"/>
          <w:szCs w:val="16"/>
        </w:rPr>
        <w:t xml:space="preserve"> venue details will be provided after we receive </w:t>
      </w:r>
      <w:r w:rsidR="00C5289E">
        <w:rPr>
          <w:rFonts w:ascii="Franklin Gothic Demi" w:hAnsi="Franklin Gothic Demi"/>
          <w:color w:val="984806" w:themeColor="accent6" w:themeShade="80"/>
          <w:sz w:val="20"/>
          <w:szCs w:val="16"/>
        </w:rPr>
        <w:t>5</w:t>
      </w:r>
      <w:r w:rsidR="005F5DF9">
        <w:rPr>
          <w:rFonts w:ascii="Franklin Gothic Demi" w:hAnsi="Franklin Gothic Demi"/>
          <w:color w:val="984806" w:themeColor="accent6" w:themeShade="80"/>
          <w:sz w:val="20"/>
          <w:szCs w:val="16"/>
        </w:rPr>
        <w:t xml:space="preserve">0% &amp; this </w:t>
      </w:r>
      <w:r w:rsidRPr="00C369A6">
        <w:rPr>
          <w:rFonts w:ascii="Franklin Gothic Demi" w:hAnsi="Franklin Gothic Demi"/>
          <w:color w:val="984806" w:themeColor="accent6" w:themeShade="80"/>
          <w:sz w:val="20"/>
          <w:szCs w:val="16"/>
        </w:rPr>
        <w:t xml:space="preserve">preliminary course </w:t>
      </w:r>
      <w:r w:rsidR="005F5DF9">
        <w:rPr>
          <w:rFonts w:ascii="Franklin Gothic Demi" w:hAnsi="Franklin Gothic Demi"/>
          <w:color w:val="984806" w:themeColor="accent6" w:themeShade="80"/>
          <w:sz w:val="20"/>
          <w:szCs w:val="16"/>
        </w:rPr>
        <w:t>form</w:t>
      </w:r>
      <w:r w:rsidRPr="00C369A6">
        <w:rPr>
          <w:rFonts w:ascii="Franklin Gothic Demi" w:hAnsi="Franklin Gothic Demi"/>
          <w:color w:val="984806" w:themeColor="accent6" w:themeShade="80"/>
          <w:sz w:val="20"/>
          <w:szCs w:val="16"/>
        </w:rPr>
        <w:t>.</w:t>
      </w:r>
    </w:p>
    <w:p w14:paraId="3B73CACA" w14:textId="77777777" w:rsidR="00C43F80" w:rsidRDefault="007B6DE8" w:rsidP="002A46BF">
      <w:pPr>
        <w:spacing w:after="0" w:line="240" w:lineRule="auto"/>
        <w:jc w:val="both"/>
        <w:rPr>
          <w:rStyle w:val="Hyperlink"/>
          <w:rFonts w:ascii="Franklin Gothic Book" w:hAnsi="Franklin Gothic Book"/>
          <w:color w:val="auto"/>
          <w:sz w:val="19"/>
          <w:szCs w:val="19"/>
          <w:u w:val="none"/>
        </w:rPr>
      </w:pPr>
      <w:r>
        <w:rPr>
          <w:rFonts w:ascii="Franklin Gothic Demi" w:hAnsi="Franklin Gothic Demi"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B73CAD5" wp14:editId="3B73CAD6">
                <wp:simplePos x="0" y="0"/>
                <wp:positionH relativeFrom="column">
                  <wp:posOffset>-46990</wp:posOffset>
                </wp:positionH>
                <wp:positionV relativeFrom="paragraph">
                  <wp:posOffset>16188</wp:posOffset>
                </wp:positionV>
                <wp:extent cx="6523355" cy="655092"/>
                <wp:effectExtent l="57150" t="38100" r="48895" b="692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355" cy="65509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CAE0" w14:textId="77777777" w:rsidR="00FC229F" w:rsidRPr="00D8020A" w:rsidRDefault="00FC229F" w:rsidP="007312CA">
                            <w:pPr>
                              <w:spacing w:after="20"/>
                              <w:rPr>
                                <w:rFonts w:ascii="Franklin Gothic Demi Cond" w:hAnsi="Franklin Gothic Demi Cond"/>
                                <w:sz w:val="20"/>
                                <w:szCs w:val="20"/>
                              </w:rPr>
                            </w:pPr>
                            <w:r w:rsidRPr="00D8020A">
                              <w:rPr>
                                <w:rFonts w:ascii="Franklin Gothic Demi Cond" w:hAnsi="Franklin Gothic Demi Cond"/>
                                <w:sz w:val="20"/>
                                <w:szCs w:val="20"/>
                              </w:rPr>
                              <w:t>Terms &amp; Conditions:</w:t>
                            </w:r>
                            <w:r>
                              <w:rPr>
                                <w:rFonts w:ascii="Franklin Gothic Demi Cond" w:hAnsi="Franklin Gothic Demi Con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72DD9">
                              <w:rPr>
                                <w:rFonts w:ascii="Franklin Gothic Book" w:hAnsi="Franklin Gothic Book"/>
                                <w:i/>
                                <w:sz w:val="14"/>
                                <w:szCs w:val="20"/>
                              </w:rPr>
                              <w:t>(Pricing is su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sz w:val="14"/>
                                <w:szCs w:val="20"/>
                              </w:rPr>
                              <w:t>bject to change</w:t>
                            </w:r>
                            <w:r w:rsidRPr="00F72DD9">
                              <w:rPr>
                                <w:rFonts w:ascii="Franklin Gothic Book" w:hAnsi="Franklin Gothic Book"/>
                                <w:i/>
                                <w:sz w:val="14"/>
                                <w:szCs w:val="20"/>
                              </w:rPr>
                              <w:t>)</w:t>
                            </w:r>
                          </w:p>
                          <w:p w14:paraId="3B73CAE1" w14:textId="77777777" w:rsidR="00FC229F" w:rsidRPr="007312CA" w:rsidRDefault="00FC229F" w:rsidP="007312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Franklin Gothic Book" w:hAnsi="Franklin Gothic Book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</w:rPr>
                              <w:t>Payment of</w:t>
                            </w:r>
                            <w:r w:rsidRPr="007312CA">
                              <w:rPr>
                                <w:rFonts w:ascii="Franklin Gothic Book" w:hAnsi="Franklin Gothic Book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</w:rPr>
                              <w:t xml:space="preserve">all </w:t>
                            </w:r>
                            <w:r w:rsidRPr="007312CA">
                              <w:rPr>
                                <w:rFonts w:ascii="Franklin Gothic Book" w:hAnsi="Franklin Gothic Book"/>
                                <w:sz w:val="18"/>
                              </w:rPr>
                              <w:t>registration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</w:rPr>
                              <w:t>s and all sales are final.</w:t>
                            </w:r>
                          </w:p>
                          <w:p w14:paraId="3B73CAE2" w14:textId="00AF1797" w:rsidR="00FC229F" w:rsidRPr="007312CA" w:rsidRDefault="00FC229F" w:rsidP="007312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Franklin Gothic Book" w:hAnsi="Franklin Gothic Book"/>
                                <w:sz w:val="18"/>
                              </w:rPr>
                            </w:pPr>
                            <w:r w:rsidRPr="00264306">
                              <w:rPr>
                                <w:rFonts w:ascii="Franklin Gothic Book" w:hAnsi="Franklin Gothic Book"/>
                                <w:b/>
                                <w:sz w:val="18"/>
                                <w:highlight w:val="yellow"/>
                              </w:rPr>
                              <w:t>No refund</w:t>
                            </w:r>
                            <w:r w:rsidRPr="00F33FD9">
                              <w:rPr>
                                <w:rFonts w:ascii="Franklin Gothic Book" w:hAnsi="Franklin Gothic Book"/>
                                <w:sz w:val="18"/>
                              </w:rPr>
                              <w:t xml:space="preserve"> </w:t>
                            </w:r>
                            <w:r w:rsidR="00007F28">
                              <w:rPr>
                                <w:rFonts w:ascii="Franklin Gothic Book" w:hAnsi="Franklin Gothic Book"/>
                                <w:sz w:val="18"/>
                              </w:rPr>
                              <w:t>will</w:t>
                            </w:r>
                            <w:r w:rsidRPr="00F33FD9">
                              <w:rPr>
                                <w:rFonts w:ascii="Franklin Gothic Book" w:hAnsi="Franklin Gothic Book"/>
                                <w:sz w:val="18"/>
                              </w:rPr>
                              <w:t xml:space="preserve"> be made for </w:t>
                            </w:r>
                            <w:r w:rsidR="005F5DF9" w:rsidRPr="00F33FD9">
                              <w:rPr>
                                <w:rFonts w:ascii="Franklin Gothic Book" w:hAnsi="Franklin Gothic Book"/>
                                <w:sz w:val="18"/>
                              </w:rPr>
                              <w:t>cancellations;</w:t>
                            </w:r>
                            <w:r w:rsidRPr="00F33FD9">
                              <w:rPr>
                                <w:rFonts w:ascii="Franklin Gothic Book" w:hAnsi="Franklin Gothic Book"/>
                                <w:sz w:val="18"/>
                              </w:rPr>
                              <w:t xml:space="preserve"> </w:t>
                            </w:r>
                            <w:r w:rsidR="00007F28">
                              <w:rPr>
                                <w:rFonts w:ascii="Franklin Gothic Book" w:hAnsi="Franklin Gothic Book"/>
                                <w:sz w:val="18"/>
                              </w:rPr>
                              <w:t xml:space="preserve">other than </w:t>
                            </w:r>
                            <w:r w:rsidRPr="00F33FD9">
                              <w:rPr>
                                <w:rFonts w:ascii="Franklin Gothic Book" w:hAnsi="Franklin Gothic Book"/>
                                <w:sz w:val="18"/>
                              </w:rPr>
                              <w:t xml:space="preserve">you may defer your attendance to an alternative </w:t>
                            </w:r>
                            <w:r w:rsidR="00866AC9">
                              <w:rPr>
                                <w:rFonts w:ascii="Franklin Gothic Book" w:hAnsi="Franklin Gothic Book"/>
                                <w:sz w:val="18"/>
                              </w:rPr>
                              <w:t xml:space="preserve">suitable </w:t>
                            </w:r>
                            <w:r w:rsidRPr="00F33FD9">
                              <w:rPr>
                                <w:rFonts w:ascii="Franklin Gothic Book" w:hAnsi="Franklin Gothic Book"/>
                                <w:sz w:val="18"/>
                              </w:rPr>
                              <w:t>course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3CAD5" id="Rounded Rectangle 5" o:spid="_x0000_s1026" style="position:absolute;left:0;text-align:left;margin-left:-3.7pt;margin-top:1.25pt;width:513.65pt;height:51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" fillcolor="#fde9d9 [665]" stroked="f">
                <v:shadow on="t" color="black" opacity="24903f" origin=",.5" offset="0,.55556mm"/>
                <v:textbox>
                  <w:txbxContent>
                    <w:p w14:paraId="3B73CAE0" w14:textId="77777777" w:rsidR="00FC229F" w:rsidRPr="00D8020A" w:rsidRDefault="00FC229F" w:rsidP="007312CA">
                      <w:pPr>
                        <w:spacing w:after="20"/>
                        <w:rPr>
                          <w:rFonts w:ascii="Franklin Gothic Demi Cond" w:hAnsi="Franklin Gothic Demi Cond"/>
                          <w:sz w:val="20"/>
                          <w:szCs w:val="20"/>
                        </w:rPr>
                      </w:pPr>
                      <w:r w:rsidRPr="00D8020A">
                        <w:rPr>
                          <w:rFonts w:ascii="Franklin Gothic Demi Cond" w:hAnsi="Franklin Gothic Demi Cond"/>
                          <w:sz w:val="20"/>
                          <w:szCs w:val="20"/>
                        </w:rPr>
                        <w:t>Terms &amp; Conditions:</w:t>
                      </w:r>
                      <w:r>
                        <w:rPr>
                          <w:rFonts w:ascii="Franklin Gothic Demi Cond" w:hAnsi="Franklin Gothic Demi Cond"/>
                          <w:sz w:val="20"/>
                          <w:szCs w:val="20"/>
                        </w:rPr>
                        <w:t xml:space="preserve">  </w:t>
                      </w:r>
                      <w:r w:rsidRPr="00F72DD9">
                        <w:rPr>
                          <w:rFonts w:ascii="Franklin Gothic Book" w:hAnsi="Franklin Gothic Book"/>
                          <w:i/>
                          <w:sz w:val="14"/>
                          <w:szCs w:val="20"/>
                        </w:rPr>
                        <w:t>(Pricing is su</w:t>
                      </w:r>
                      <w:r>
                        <w:rPr>
                          <w:rFonts w:ascii="Franklin Gothic Book" w:hAnsi="Franklin Gothic Book"/>
                          <w:i/>
                          <w:sz w:val="14"/>
                          <w:szCs w:val="20"/>
                        </w:rPr>
                        <w:t>bject to change</w:t>
                      </w:r>
                      <w:r w:rsidRPr="00F72DD9">
                        <w:rPr>
                          <w:rFonts w:ascii="Franklin Gothic Book" w:hAnsi="Franklin Gothic Book"/>
                          <w:i/>
                          <w:sz w:val="14"/>
                          <w:szCs w:val="20"/>
                        </w:rPr>
                        <w:t>)</w:t>
                      </w:r>
                    </w:p>
                    <w:p w14:paraId="3B73CAE1" w14:textId="77777777" w:rsidR="00FC229F" w:rsidRPr="007312CA" w:rsidRDefault="00FC229F" w:rsidP="007312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Franklin Gothic Book" w:hAnsi="Franklin Gothic Book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</w:rPr>
                        <w:t>Payment of</w:t>
                      </w:r>
                      <w:r w:rsidRPr="007312CA">
                        <w:rPr>
                          <w:rFonts w:ascii="Franklin Gothic Book" w:hAnsi="Franklin Gothic Book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</w:rPr>
                        <w:t xml:space="preserve">all </w:t>
                      </w:r>
                      <w:r w:rsidRPr="007312CA">
                        <w:rPr>
                          <w:rFonts w:ascii="Franklin Gothic Book" w:hAnsi="Franklin Gothic Book"/>
                          <w:sz w:val="18"/>
                        </w:rPr>
                        <w:t>registration</w:t>
                      </w:r>
                      <w:r>
                        <w:rPr>
                          <w:rFonts w:ascii="Franklin Gothic Book" w:hAnsi="Franklin Gothic Book"/>
                          <w:sz w:val="18"/>
                        </w:rPr>
                        <w:t>s and all sales are final.</w:t>
                      </w:r>
                    </w:p>
                    <w:p w14:paraId="3B73CAE2" w14:textId="00AF1797" w:rsidR="00FC229F" w:rsidRPr="007312CA" w:rsidRDefault="00FC229F" w:rsidP="007312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Franklin Gothic Book" w:hAnsi="Franklin Gothic Book"/>
                          <w:sz w:val="18"/>
                        </w:rPr>
                      </w:pPr>
                      <w:r w:rsidRPr="00264306">
                        <w:rPr>
                          <w:rFonts w:ascii="Franklin Gothic Book" w:hAnsi="Franklin Gothic Book"/>
                          <w:b/>
                          <w:sz w:val="18"/>
                          <w:highlight w:val="yellow"/>
                        </w:rPr>
                        <w:t>No refund</w:t>
                      </w:r>
                      <w:r w:rsidRPr="00F33FD9">
                        <w:rPr>
                          <w:rFonts w:ascii="Franklin Gothic Book" w:hAnsi="Franklin Gothic Book"/>
                          <w:sz w:val="18"/>
                        </w:rPr>
                        <w:t xml:space="preserve"> </w:t>
                      </w:r>
                      <w:r w:rsidR="00007F28">
                        <w:rPr>
                          <w:rFonts w:ascii="Franklin Gothic Book" w:hAnsi="Franklin Gothic Book"/>
                          <w:sz w:val="18"/>
                        </w:rPr>
                        <w:t>will</w:t>
                      </w:r>
                      <w:r w:rsidRPr="00F33FD9">
                        <w:rPr>
                          <w:rFonts w:ascii="Franklin Gothic Book" w:hAnsi="Franklin Gothic Book"/>
                          <w:sz w:val="18"/>
                        </w:rPr>
                        <w:t xml:space="preserve"> be made for </w:t>
                      </w:r>
                      <w:r w:rsidR="005F5DF9" w:rsidRPr="00F33FD9">
                        <w:rPr>
                          <w:rFonts w:ascii="Franklin Gothic Book" w:hAnsi="Franklin Gothic Book"/>
                          <w:sz w:val="18"/>
                        </w:rPr>
                        <w:t>cancellations;</w:t>
                      </w:r>
                      <w:r w:rsidRPr="00F33FD9">
                        <w:rPr>
                          <w:rFonts w:ascii="Franklin Gothic Book" w:hAnsi="Franklin Gothic Book"/>
                          <w:sz w:val="18"/>
                        </w:rPr>
                        <w:t xml:space="preserve"> </w:t>
                      </w:r>
                      <w:r w:rsidR="00007F28">
                        <w:rPr>
                          <w:rFonts w:ascii="Franklin Gothic Book" w:hAnsi="Franklin Gothic Book"/>
                          <w:sz w:val="18"/>
                        </w:rPr>
                        <w:t xml:space="preserve">other than </w:t>
                      </w:r>
                      <w:r w:rsidRPr="00F33FD9">
                        <w:rPr>
                          <w:rFonts w:ascii="Franklin Gothic Book" w:hAnsi="Franklin Gothic Book"/>
                          <w:sz w:val="18"/>
                        </w:rPr>
                        <w:t xml:space="preserve">you may defer your attendance to an alternative </w:t>
                      </w:r>
                      <w:r w:rsidR="00866AC9">
                        <w:rPr>
                          <w:rFonts w:ascii="Franklin Gothic Book" w:hAnsi="Franklin Gothic Book"/>
                          <w:sz w:val="18"/>
                        </w:rPr>
                        <w:t xml:space="preserve">suitable </w:t>
                      </w:r>
                      <w:r w:rsidRPr="00F33FD9">
                        <w:rPr>
                          <w:rFonts w:ascii="Franklin Gothic Book" w:hAnsi="Franklin Gothic Book"/>
                          <w:sz w:val="18"/>
                        </w:rPr>
                        <w:t>course date.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73CACB" w14:textId="77777777" w:rsidR="00C43F80" w:rsidRDefault="00C43F80" w:rsidP="002A46BF">
      <w:pPr>
        <w:spacing w:after="0" w:line="240" w:lineRule="auto"/>
        <w:jc w:val="both"/>
        <w:rPr>
          <w:rStyle w:val="Hyperlink"/>
          <w:rFonts w:ascii="Franklin Gothic Book" w:hAnsi="Franklin Gothic Book"/>
          <w:color w:val="auto"/>
          <w:sz w:val="19"/>
          <w:szCs w:val="19"/>
          <w:u w:val="none"/>
        </w:rPr>
      </w:pPr>
    </w:p>
    <w:p w14:paraId="3B73CACC" w14:textId="77777777" w:rsidR="00C43F80" w:rsidRDefault="00C43F80" w:rsidP="002A46BF">
      <w:pPr>
        <w:spacing w:after="0" w:line="240" w:lineRule="auto"/>
        <w:jc w:val="both"/>
        <w:rPr>
          <w:rStyle w:val="Hyperlink"/>
          <w:rFonts w:ascii="Franklin Gothic Book" w:hAnsi="Franklin Gothic Book"/>
          <w:color w:val="auto"/>
          <w:sz w:val="19"/>
          <w:szCs w:val="19"/>
          <w:u w:val="none"/>
        </w:rPr>
      </w:pPr>
    </w:p>
    <w:p w14:paraId="3B73CACD" w14:textId="77777777" w:rsidR="00C43F80" w:rsidRDefault="00C43F80" w:rsidP="002A46BF">
      <w:pPr>
        <w:spacing w:after="0" w:line="240" w:lineRule="auto"/>
        <w:jc w:val="both"/>
        <w:rPr>
          <w:rStyle w:val="Hyperlink"/>
          <w:rFonts w:ascii="Franklin Gothic Book" w:hAnsi="Franklin Gothic Book"/>
          <w:color w:val="auto"/>
          <w:sz w:val="19"/>
          <w:szCs w:val="19"/>
          <w:u w:val="none"/>
        </w:rPr>
      </w:pPr>
    </w:p>
    <w:p w14:paraId="3B73CACE" w14:textId="77777777" w:rsidR="00C43F80" w:rsidRPr="005345ED" w:rsidRDefault="00C43F80" w:rsidP="002A46BF">
      <w:pPr>
        <w:spacing w:after="0" w:line="240" w:lineRule="auto"/>
        <w:jc w:val="both"/>
        <w:rPr>
          <w:rStyle w:val="Hyperlink"/>
          <w:rFonts w:ascii="Franklin Gothic Book" w:hAnsi="Franklin Gothic Book"/>
          <w:color w:val="auto"/>
          <w:sz w:val="10"/>
          <w:szCs w:val="19"/>
          <w:u w:val="none"/>
        </w:rPr>
      </w:pPr>
    </w:p>
    <w:sectPr w:rsidR="00C43F80" w:rsidRPr="005345ED" w:rsidSect="00B36272">
      <w:headerReference w:type="default" r:id="rId12"/>
      <w:footerReference w:type="default" r:id="rId13"/>
      <w:pgSz w:w="11906" w:h="16838"/>
      <w:pgMar w:top="567" w:right="1276" w:bottom="692" w:left="79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CAD9" w14:textId="77777777" w:rsidR="003F5171" w:rsidRDefault="003F5171" w:rsidP="006C4572">
      <w:pPr>
        <w:spacing w:after="0" w:line="240" w:lineRule="auto"/>
      </w:pPr>
      <w:r>
        <w:separator/>
      </w:r>
    </w:p>
  </w:endnote>
  <w:endnote w:type="continuationSeparator" w:id="0">
    <w:p w14:paraId="3B73CADA" w14:textId="77777777" w:rsidR="003F5171" w:rsidRDefault="003F5171" w:rsidP="006C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CADC" w14:textId="77777777" w:rsidR="00FC229F" w:rsidRPr="00FB733D" w:rsidRDefault="00FC229F" w:rsidP="00D37BA0">
    <w:pPr>
      <w:pStyle w:val="Footer"/>
      <w:tabs>
        <w:tab w:val="clear" w:pos="9026"/>
        <w:tab w:val="right" w:pos="9781"/>
      </w:tabs>
      <w:ind w:left="142"/>
      <w:rPr>
        <w:rFonts w:ascii="Gautami" w:hAnsi="Gautami" w:cs="Gautami"/>
        <w:color w:val="808080" w:themeColor="background1" w:themeShade="80"/>
        <w:sz w:val="12"/>
        <w:szCs w:val="12"/>
      </w:rPr>
    </w:pPr>
    <w:r w:rsidRPr="00AD35F9">
      <w:rPr>
        <w:rFonts w:ascii="Gautami" w:hAnsi="Gautami" w:cs="Gautami"/>
        <w:b/>
        <w:color w:val="984806" w:themeColor="accent6" w:themeShade="80"/>
        <w:sz w:val="14"/>
        <w:szCs w:val="14"/>
      </w:rPr>
      <w:t>www.housesafeinspections.com.au</w:t>
    </w:r>
    <w:r>
      <w:rPr>
        <w:rFonts w:ascii="Gautami" w:hAnsi="Gautami" w:cs="Gautami"/>
        <w:b/>
        <w:color w:val="984806" w:themeColor="accent6" w:themeShade="80"/>
        <w:sz w:val="14"/>
        <w:szCs w:val="14"/>
      </w:rPr>
      <w:t xml:space="preserve">  </w:t>
    </w:r>
    <w:r>
      <w:rPr>
        <w:rFonts w:ascii="Gautami" w:hAnsi="Gautami" w:cs="Gautami"/>
        <w:color w:val="808080" w:themeColor="background1" w:themeShade="80"/>
        <w:sz w:val="12"/>
        <w:szCs w:val="12"/>
      </w:rPr>
      <w:t xml:space="preserve"> </w:t>
    </w:r>
    <w:r w:rsidRPr="00221A5F">
      <w:rPr>
        <w:rFonts w:ascii="Gautami" w:hAnsi="Gautami" w:cs="Gautami"/>
        <w:color w:val="984806" w:themeColor="accent6" w:themeShade="80"/>
        <w:sz w:val="10"/>
        <w:szCs w:val="12"/>
      </w:rPr>
      <w:t xml:space="preserve">MOB </w:t>
    </w:r>
    <w:r w:rsidRPr="00FB733D">
      <w:rPr>
        <w:rFonts w:ascii="Gautami" w:hAnsi="Gautami" w:cs="Gautami"/>
        <w:color w:val="808080" w:themeColor="background1" w:themeShade="80"/>
        <w:sz w:val="12"/>
        <w:szCs w:val="12"/>
      </w:rPr>
      <w:t>0412 233 977</w:t>
    </w:r>
    <w:r>
      <w:rPr>
        <w:rFonts w:ascii="Gautami" w:hAnsi="Gautami" w:cs="Gautami"/>
        <w:color w:val="808080" w:themeColor="background1" w:themeShade="80"/>
        <w:sz w:val="12"/>
        <w:szCs w:val="12"/>
      </w:rPr>
      <w:t xml:space="preserve"> </w:t>
    </w:r>
    <w:r w:rsidRPr="00221A5F">
      <w:rPr>
        <w:rFonts w:ascii="Gautami" w:hAnsi="Gautami" w:cs="Gautami"/>
        <w:color w:val="984806" w:themeColor="accent6" w:themeShade="80"/>
        <w:sz w:val="10"/>
        <w:szCs w:val="12"/>
      </w:rPr>
      <w:t xml:space="preserve">EMAIL </w:t>
    </w:r>
    <w:r w:rsidRPr="00D508E1">
      <w:rPr>
        <w:rFonts w:ascii="Gautami" w:hAnsi="Gautami" w:cs="Gautami"/>
        <w:color w:val="808080" w:themeColor="background1" w:themeShade="80"/>
        <w:sz w:val="12"/>
        <w:szCs w:val="12"/>
      </w:rPr>
      <w:t xml:space="preserve">howard@hnkryan.com  </w:t>
    </w:r>
  </w:p>
  <w:p w14:paraId="3B73CADD" w14:textId="77777777" w:rsidR="00FC229F" w:rsidRPr="00284B2F" w:rsidRDefault="00FC229F" w:rsidP="00EC07B5">
    <w:pPr>
      <w:pStyle w:val="Footer"/>
      <w:tabs>
        <w:tab w:val="clear" w:pos="9026"/>
        <w:tab w:val="right" w:pos="8931"/>
      </w:tabs>
      <w:ind w:left="142"/>
      <w:rPr>
        <w:rFonts w:ascii="Gautami" w:hAnsi="Gautami" w:cs="Gautami"/>
        <w:color w:val="A6A6A6" w:themeColor="background1" w:themeShade="A6"/>
        <w:sz w:val="12"/>
        <w:szCs w:val="16"/>
      </w:rPr>
    </w:pPr>
    <w:r w:rsidRPr="00284B2F">
      <w:rPr>
        <w:rFonts w:ascii="Gautami" w:hAnsi="Gautami" w:cs="Gautami"/>
        <w:color w:val="808080" w:themeColor="background1" w:themeShade="80"/>
        <w:sz w:val="12"/>
        <w:szCs w:val="16"/>
      </w:rPr>
      <w:t>On License to Housesafe Copyright (</w:t>
    </w:r>
    <w:r w:rsidR="00711779">
      <w:rPr>
        <w:rFonts w:ascii="Gautami" w:hAnsi="Gautami" w:cs="Gautami"/>
        <w:color w:val="808080" w:themeColor="background1" w:themeShade="80"/>
        <w:sz w:val="12"/>
        <w:szCs w:val="16"/>
      </w:rPr>
      <w:t>201</w:t>
    </w:r>
    <w:r w:rsidR="00302342">
      <w:rPr>
        <w:rFonts w:ascii="Gautami" w:hAnsi="Gautami" w:cs="Gautami"/>
        <w:color w:val="808080" w:themeColor="background1" w:themeShade="80"/>
        <w:sz w:val="12"/>
        <w:szCs w:val="16"/>
      </w:rPr>
      <w:t>8</w:t>
    </w:r>
    <w:r w:rsidR="00711779">
      <w:rPr>
        <w:rFonts w:ascii="Gautami" w:hAnsi="Gautami" w:cs="Gautami"/>
        <w:color w:val="808080" w:themeColor="background1" w:themeShade="80"/>
        <w:sz w:val="12"/>
        <w:szCs w:val="16"/>
      </w:rPr>
      <w:t>)</w:t>
    </w:r>
    <w:r w:rsidRPr="00284B2F">
      <w:rPr>
        <w:rFonts w:ascii="Gautami" w:hAnsi="Gautami" w:cs="Gautami"/>
        <w:color w:val="808080" w:themeColor="background1" w:themeShade="80"/>
        <w:sz w:val="12"/>
        <w:szCs w:val="16"/>
      </w:rPr>
      <w:t xml:space="preserve"> | Certified by H J Ryan TAA40104 - TAADEL402B | ABN 60 078 610 904</w:t>
    </w:r>
    <w:r>
      <w:rPr>
        <w:rFonts w:ascii="Gautami" w:hAnsi="Gautami" w:cs="Gautami"/>
        <w:color w:val="808080" w:themeColor="background1" w:themeShade="80"/>
        <w:sz w:val="12"/>
        <w:szCs w:val="16"/>
      </w:rPr>
      <w:t xml:space="preserve"> </w:t>
    </w:r>
    <w:r w:rsidRPr="00284B2F">
      <w:rPr>
        <w:rFonts w:ascii="Gautami" w:hAnsi="Gautami" w:cs="Gautami"/>
        <w:color w:val="808080" w:themeColor="background1" w:themeShade="80"/>
        <w:sz w:val="12"/>
        <w:szCs w:val="16"/>
      </w:rPr>
      <w:t>|</w:t>
    </w:r>
  </w:p>
  <w:p w14:paraId="3B73CADE" w14:textId="77777777" w:rsidR="00FC229F" w:rsidRPr="00284B2F" w:rsidRDefault="00FC229F" w:rsidP="003D4F8F">
    <w:pPr>
      <w:pStyle w:val="Footer"/>
      <w:jc w:val="center"/>
      <w:rPr>
        <w:rFonts w:ascii="Gautami" w:hAnsi="Gautami" w:cs="Gautami"/>
        <w:b/>
        <w:sz w:val="4"/>
        <w:szCs w:val="16"/>
      </w:rPr>
    </w:pPr>
  </w:p>
  <w:p w14:paraId="3B73CADF" w14:textId="77777777" w:rsidR="00FC229F" w:rsidRDefault="00FC229F">
    <w:pPr>
      <w:pStyle w:val="Footer"/>
      <w:tabs>
        <w:tab w:val="clear" w:pos="9026"/>
        <w:tab w:val="right" w:pos="9781"/>
      </w:tabs>
      <w:spacing w:after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CAD7" w14:textId="77777777" w:rsidR="003F5171" w:rsidRDefault="003F5171" w:rsidP="006C4572">
      <w:pPr>
        <w:spacing w:after="0" w:line="240" w:lineRule="auto"/>
      </w:pPr>
      <w:r>
        <w:separator/>
      </w:r>
    </w:p>
  </w:footnote>
  <w:footnote w:type="continuationSeparator" w:id="0">
    <w:p w14:paraId="3B73CAD8" w14:textId="77777777" w:rsidR="003F5171" w:rsidRDefault="003F5171" w:rsidP="006C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CADB" w14:textId="77777777" w:rsidR="00FC229F" w:rsidRDefault="00FC229F">
    <w:pPr>
      <w:pStyle w:val="Header"/>
    </w:pPr>
    <w:r>
      <w:rPr>
        <w:noProof/>
        <w:lang w:eastAsia="en-AU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224E"/>
    <w:multiLevelType w:val="hybridMultilevel"/>
    <w:tmpl w:val="6C3816EC"/>
    <w:lvl w:ilvl="0" w:tplc="B68C8A3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84806" w:themeColor="accent6" w:themeShade="80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17E18"/>
    <w:multiLevelType w:val="hybridMultilevel"/>
    <w:tmpl w:val="FF227576"/>
    <w:lvl w:ilvl="0" w:tplc="551EBA0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0578"/>
    <w:multiLevelType w:val="hybridMultilevel"/>
    <w:tmpl w:val="1766E44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115F4B"/>
    <w:multiLevelType w:val="hybridMultilevel"/>
    <w:tmpl w:val="FEE08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26063"/>
    <w:multiLevelType w:val="hybridMultilevel"/>
    <w:tmpl w:val="175CA006"/>
    <w:lvl w:ilvl="0" w:tplc="798A01E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84806" w:themeColor="accent6" w:themeShade="80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222066">
    <w:abstractNumId w:val="0"/>
  </w:num>
  <w:num w:numId="2" w16cid:durableId="1722055146">
    <w:abstractNumId w:val="1"/>
  </w:num>
  <w:num w:numId="3" w16cid:durableId="1279600900">
    <w:abstractNumId w:val="4"/>
  </w:num>
  <w:num w:numId="4" w16cid:durableId="1791588388">
    <w:abstractNumId w:val="2"/>
  </w:num>
  <w:num w:numId="5" w16cid:durableId="980381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575"/>
    <w:rsid w:val="000033E0"/>
    <w:rsid w:val="00005FCB"/>
    <w:rsid w:val="00006170"/>
    <w:rsid w:val="00007F28"/>
    <w:rsid w:val="0001310B"/>
    <w:rsid w:val="00013EC4"/>
    <w:rsid w:val="00030FE5"/>
    <w:rsid w:val="000351BA"/>
    <w:rsid w:val="00045409"/>
    <w:rsid w:val="00063E39"/>
    <w:rsid w:val="000A653E"/>
    <w:rsid w:val="000B5F1A"/>
    <w:rsid w:val="000C2838"/>
    <w:rsid w:val="00101B7C"/>
    <w:rsid w:val="001034DD"/>
    <w:rsid w:val="0010492A"/>
    <w:rsid w:val="00105FF9"/>
    <w:rsid w:val="00106A5D"/>
    <w:rsid w:val="00111575"/>
    <w:rsid w:val="00122D86"/>
    <w:rsid w:val="00127035"/>
    <w:rsid w:val="0014037A"/>
    <w:rsid w:val="00151AC9"/>
    <w:rsid w:val="00152490"/>
    <w:rsid w:val="00184ABB"/>
    <w:rsid w:val="001910CB"/>
    <w:rsid w:val="001A381A"/>
    <w:rsid w:val="001D4724"/>
    <w:rsid w:val="001D662D"/>
    <w:rsid w:val="001E6059"/>
    <w:rsid w:val="001F716B"/>
    <w:rsid w:val="00203AFB"/>
    <w:rsid w:val="00221A5F"/>
    <w:rsid w:val="0022509B"/>
    <w:rsid w:val="00226F8D"/>
    <w:rsid w:val="00264306"/>
    <w:rsid w:val="00265362"/>
    <w:rsid w:val="00276767"/>
    <w:rsid w:val="0028383E"/>
    <w:rsid w:val="00284B2F"/>
    <w:rsid w:val="00284D9C"/>
    <w:rsid w:val="002A46BF"/>
    <w:rsid w:val="002A622E"/>
    <w:rsid w:val="002D07E5"/>
    <w:rsid w:val="002D2C9E"/>
    <w:rsid w:val="002D5277"/>
    <w:rsid w:val="002D75B7"/>
    <w:rsid w:val="002E61D1"/>
    <w:rsid w:val="002F6DF1"/>
    <w:rsid w:val="00300433"/>
    <w:rsid w:val="00302342"/>
    <w:rsid w:val="003061D9"/>
    <w:rsid w:val="00314DC6"/>
    <w:rsid w:val="0033068F"/>
    <w:rsid w:val="00346139"/>
    <w:rsid w:val="00363A01"/>
    <w:rsid w:val="00365C5B"/>
    <w:rsid w:val="003872AE"/>
    <w:rsid w:val="003975B3"/>
    <w:rsid w:val="003A21C3"/>
    <w:rsid w:val="003C4DC5"/>
    <w:rsid w:val="003D4F8F"/>
    <w:rsid w:val="003F5171"/>
    <w:rsid w:val="00403B43"/>
    <w:rsid w:val="00422B35"/>
    <w:rsid w:val="0042311A"/>
    <w:rsid w:val="004364F4"/>
    <w:rsid w:val="004529EB"/>
    <w:rsid w:val="00454F4D"/>
    <w:rsid w:val="00461AF2"/>
    <w:rsid w:val="004650E4"/>
    <w:rsid w:val="0047007B"/>
    <w:rsid w:val="00495EAB"/>
    <w:rsid w:val="00496332"/>
    <w:rsid w:val="004D074C"/>
    <w:rsid w:val="004D271C"/>
    <w:rsid w:val="004D32BA"/>
    <w:rsid w:val="004E2CBB"/>
    <w:rsid w:val="004F014D"/>
    <w:rsid w:val="004F30D1"/>
    <w:rsid w:val="005142FE"/>
    <w:rsid w:val="00520FAC"/>
    <w:rsid w:val="005340AC"/>
    <w:rsid w:val="005345ED"/>
    <w:rsid w:val="00546D40"/>
    <w:rsid w:val="0055408C"/>
    <w:rsid w:val="00576723"/>
    <w:rsid w:val="00576C77"/>
    <w:rsid w:val="005911C1"/>
    <w:rsid w:val="005C4FCC"/>
    <w:rsid w:val="005E6E08"/>
    <w:rsid w:val="005F5DF9"/>
    <w:rsid w:val="00602608"/>
    <w:rsid w:val="006103D7"/>
    <w:rsid w:val="0061425B"/>
    <w:rsid w:val="00614357"/>
    <w:rsid w:val="006162B8"/>
    <w:rsid w:val="006177F3"/>
    <w:rsid w:val="00645A2E"/>
    <w:rsid w:val="00654A6E"/>
    <w:rsid w:val="00662231"/>
    <w:rsid w:val="00692C38"/>
    <w:rsid w:val="00694CB1"/>
    <w:rsid w:val="006A4984"/>
    <w:rsid w:val="006A6A70"/>
    <w:rsid w:val="006B461D"/>
    <w:rsid w:val="006C4572"/>
    <w:rsid w:val="006D7BFE"/>
    <w:rsid w:val="006E6D94"/>
    <w:rsid w:val="006F2854"/>
    <w:rsid w:val="006F7797"/>
    <w:rsid w:val="00700327"/>
    <w:rsid w:val="00711779"/>
    <w:rsid w:val="00715E34"/>
    <w:rsid w:val="007312CA"/>
    <w:rsid w:val="007409C8"/>
    <w:rsid w:val="00751C64"/>
    <w:rsid w:val="00754670"/>
    <w:rsid w:val="007703D1"/>
    <w:rsid w:val="007821DB"/>
    <w:rsid w:val="007A2084"/>
    <w:rsid w:val="007B45C0"/>
    <w:rsid w:val="007B6DE8"/>
    <w:rsid w:val="007C2FDE"/>
    <w:rsid w:val="007C3083"/>
    <w:rsid w:val="007E57C0"/>
    <w:rsid w:val="007F4167"/>
    <w:rsid w:val="0080787A"/>
    <w:rsid w:val="00813928"/>
    <w:rsid w:val="00815214"/>
    <w:rsid w:val="00815929"/>
    <w:rsid w:val="00833E7C"/>
    <w:rsid w:val="00841D7A"/>
    <w:rsid w:val="00856732"/>
    <w:rsid w:val="00866AC9"/>
    <w:rsid w:val="00896E1B"/>
    <w:rsid w:val="008A4E7F"/>
    <w:rsid w:val="008A6437"/>
    <w:rsid w:val="008B152C"/>
    <w:rsid w:val="008C3F01"/>
    <w:rsid w:val="008D4DF5"/>
    <w:rsid w:val="008D7A5B"/>
    <w:rsid w:val="008E67E3"/>
    <w:rsid w:val="008F2236"/>
    <w:rsid w:val="008F54FA"/>
    <w:rsid w:val="008F5CA6"/>
    <w:rsid w:val="009071A0"/>
    <w:rsid w:val="00924C02"/>
    <w:rsid w:val="0092588B"/>
    <w:rsid w:val="009449D1"/>
    <w:rsid w:val="009462BF"/>
    <w:rsid w:val="00957454"/>
    <w:rsid w:val="0096300F"/>
    <w:rsid w:val="009947F2"/>
    <w:rsid w:val="009A0DB5"/>
    <w:rsid w:val="009B7BD7"/>
    <w:rsid w:val="009C43DB"/>
    <w:rsid w:val="009D3B58"/>
    <w:rsid w:val="009E1EB8"/>
    <w:rsid w:val="00A027E2"/>
    <w:rsid w:val="00A12339"/>
    <w:rsid w:val="00A25770"/>
    <w:rsid w:val="00A32022"/>
    <w:rsid w:val="00A370F4"/>
    <w:rsid w:val="00A4462C"/>
    <w:rsid w:val="00A509E8"/>
    <w:rsid w:val="00A659DF"/>
    <w:rsid w:val="00A7081F"/>
    <w:rsid w:val="00A85DCD"/>
    <w:rsid w:val="00AB1173"/>
    <w:rsid w:val="00AC1A94"/>
    <w:rsid w:val="00AD0BCA"/>
    <w:rsid w:val="00AD35F9"/>
    <w:rsid w:val="00B16BA9"/>
    <w:rsid w:val="00B2026D"/>
    <w:rsid w:val="00B3248C"/>
    <w:rsid w:val="00B340E8"/>
    <w:rsid w:val="00B36272"/>
    <w:rsid w:val="00B472C9"/>
    <w:rsid w:val="00B55194"/>
    <w:rsid w:val="00B87D4B"/>
    <w:rsid w:val="00B97F8E"/>
    <w:rsid w:val="00BA4C7A"/>
    <w:rsid w:val="00BA7840"/>
    <w:rsid w:val="00BC7190"/>
    <w:rsid w:val="00BC73DD"/>
    <w:rsid w:val="00BF4A7F"/>
    <w:rsid w:val="00BF6314"/>
    <w:rsid w:val="00BF66B7"/>
    <w:rsid w:val="00C01548"/>
    <w:rsid w:val="00C20602"/>
    <w:rsid w:val="00C208A9"/>
    <w:rsid w:val="00C310E7"/>
    <w:rsid w:val="00C369A6"/>
    <w:rsid w:val="00C410CC"/>
    <w:rsid w:val="00C43F80"/>
    <w:rsid w:val="00C443C3"/>
    <w:rsid w:val="00C50F57"/>
    <w:rsid w:val="00C5289E"/>
    <w:rsid w:val="00C629D3"/>
    <w:rsid w:val="00C71190"/>
    <w:rsid w:val="00C80858"/>
    <w:rsid w:val="00C87AE1"/>
    <w:rsid w:val="00CB7887"/>
    <w:rsid w:val="00CC12D1"/>
    <w:rsid w:val="00CC4220"/>
    <w:rsid w:val="00CC7CB5"/>
    <w:rsid w:val="00CD276D"/>
    <w:rsid w:val="00CD5AC5"/>
    <w:rsid w:val="00CF0FA2"/>
    <w:rsid w:val="00D0593B"/>
    <w:rsid w:val="00D079B5"/>
    <w:rsid w:val="00D37BA0"/>
    <w:rsid w:val="00D508E1"/>
    <w:rsid w:val="00D61C79"/>
    <w:rsid w:val="00D650E8"/>
    <w:rsid w:val="00D74B16"/>
    <w:rsid w:val="00D74F2E"/>
    <w:rsid w:val="00D8016F"/>
    <w:rsid w:val="00D8020A"/>
    <w:rsid w:val="00D84668"/>
    <w:rsid w:val="00D962DB"/>
    <w:rsid w:val="00DA1486"/>
    <w:rsid w:val="00DA597B"/>
    <w:rsid w:val="00DB7DB5"/>
    <w:rsid w:val="00DD1FB8"/>
    <w:rsid w:val="00DD3844"/>
    <w:rsid w:val="00DD447F"/>
    <w:rsid w:val="00DF5791"/>
    <w:rsid w:val="00E01CAA"/>
    <w:rsid w:val="00E12219"/>
    <w:rsid w:val="00E2116A"/>
    <w:rsid w:val="00E359BE"/>
    <w:rsid w:val="00E72639"/>
    <w:rsid w:val="00E73A14"/>
    <w:rsid w:val="00E8435F"/>
    <w:rsid w:val="00E86151"/>
    <w:rsid w:val="00EA3EE5"/>
    <w:rsid w:val="00EA72E5"/>
    <w:rsid w:val="00EC07B5"/>
    <w:rsid w:val="00EC5D7D"/>
    <w:rsid w:val="00F22DB3"/>
    <w:rsid w:val="00F3218C"/>
    <w:rsid w:val="00F33FD9"/>
    <w:rsid w:val="00F50D45"/>
    <w:rsid w:val="00F5252D"/>
    <w:rsid w:val="00F52D0D"/>
    <w:rsid w:val="00F53033"/>
    <w:rsid w:val="00F546C7"/>
    <w:rsid w:val="00F555F6"/>
    <w:rsid w:val="00F72DD9"/>
    <w:rsid w:val="00F833CA"/>
    <w:rsid w:val="00F85D04"/>
    <w:rsid w:val="00F918F8"/>
    <w:rsid w:val="00FA12D5"/>
    <w:rsid w:val="00FA4119"/>
    <w:rsid w:val="00FB733D"/>
    <w:rsid w:val="00FC229F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73CA55"/>
  <w15:docId w15:val="{CE75E25C-D8DC-4026-8C8F-599A396B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C8085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C8085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225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572"/>
  </w:style>
  <w:style w:type="paragraph" w:styleId="Footer">
    <w:name w:val="footer"/>
    <w:basedOn w:val="Normal"/>
    <w:link w:val="FooterChar"/>
    <w:uiPriority w:val="99"/>
    <w:unhideWhenUsed/>
    <w:rsid w:val="006C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572"/>
  </w:style>
  <w:style w:type="character" w:styleId="Hyperlink">
    <w:name w:val="Hyperlink"/>
    <w:basedOn w:val="DefaultParagraphFont"/>
    <w:uiPriority w:val="99"/>
    <w:unhideWhenUsed/>
    <w:rsid w:val="00B9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ward@hnkrya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41B6-9B92-4D53-AD49-E5C71810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341</Words>
  <Characters>1819</Characters>
  <Application>Microsoft Office Word</Application>
  <DocSecurity>0</DocSecurity>
  <Lines>107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Howard Ryan</cp:lastModifiedBy>
  <cp:revision>52</cp:revision>
  <cp:lastPrinted>2018-09-12T05:00:00Z</cp:lastPrinted>
  <dcterms:created xsi:type="dcterms:W3CDTF">2016-07-28T04:26:00Z</dcterms:created>
  <dcterms:modified xsi:type="dcterms:W3CDTF">2024-03-01T21:37:00Z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14f3358c9a104fa436d2764d9d90b7a01de9dee4edb2d593860c2ed0cbf3be57</vt:lpwstr>
  </property>
</Properties>
</file>